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41AE" w:rsidRPr="00CF1793" w:rsidRDefault="001E41AE" w:rsidP="00DA5CB3">
      <w:pPr>
        <w:jc w:val="center"/>
        <w:rPr>
          <w:rFonts w:cs="Arial"/>
          <w:sz w:val="22"/>
        </w:rPr>
      </w:pPr>
    </w:p>
    <w:p w:rsidR="001E41AE" w:rsidRPr="002F45B5" w:rsidRDefault="00E16BC2" w:rsidP="001E41AE">
      <w:pPr>
        <w:jc w:val="center"/>
        <w:rPr>
          <w:rFonts w:cs="Arial"/>
          <w:b/>
          <w:sz w:val="28"/>
          <w:szCs w:val="28"/>
        </w:rPr>
      </w:pPr>
      <w:r>
        <w:rPr>
          <w:rFonts w:cs="Arial"/>
          <w:b/>
          <w:sz w:val="28"/>
          <w:szCs w:val="28"/>
        </w:rPr>
        <w:t>SCHOOL OF HEALTH AND SOCIAL WORK</w:t>
      </w:r>
    </w:p>
    <w:p w:rsidR="001E41AE" w:rsidRPr="00CF1793" w:rsidRDefault="001E41AE" w:rsidP="00DA5CB3">
      <w:pPr>
        <w:jc w:val="center"/>
        <w:rPr>
          <w:rFonts w:cs="Arial"/>
          <w:sz w:val="22"/>
        </w:rPr>
      </w:pPr>
    </w:p>
    <w:p w:rsidR="001E41AE" w:rsidRPr="00CF1793" w:rsidRDefault="001E41AE" w:rsidP="00DA5CB3">
      <w:pPr>
        <w:jc w:val="center"/>
        <w:rPr>
          <w:rFonts w:cs="Arial"/>
          <w:sz w:val="22"/>
        </w:rPr>
      </w:pPr>
    </w:p>
    <w:p w:rsidR="001E41AE" w:rsidRPr="00CF1793" w:rsidRDefault="001E41AE" w:rsidP="00DA5CB3">
      <w:pPr>
        <w:jc w:val="center"/>
        <w:rPr>
          <w:rFonts w:cs="Arial"/>
          <w:sz w:val="22"/>
        </w:rPr>
      </w:pPr>
    </w:p>
    <w:p w:rsidR="005A3E21" w:rsidRPr="004E01F0" w:rsidRDefault="005A3E21" w:rsidP="005A3E21">
      <w:pPr>
        <w:jc w:val="center"/>
        <w:rPr>
          <w:rFonts w:cs="Arial"/>
          <w:b/>
          <w:sz w:val="28"/>
          <w:szCs w:val="28"/>
        </w:rPr>
      </w:pPr>
      <w:r w:rsidRPr="004E01F0">
        <w:rPr>
          <w:rFonts w:cs="Arial"/>
          <w:b/>
          <w:sz w:val="28"/>
          <w:szCs w:val="28"/>
        </w:rPr>
        <w:t>Doctorate in</w:t>
      </w:r>
    </w:p>
    <w:p w:rsidR="005A3E21" w:rsidRPr="004E01F0" w:rsidRDefault="005A3E21" w:rsidP="005A3E21">
      <w:pPr>
        <w:jc w:val="center"/>
        <w:rPr>
          <w:rFonts w:cs="Arial"/>
          <w:b/>
          <w:sz w:val="28"/>
          <w:szCs w:val="28"/>
        </w:rPr>
      </w:pPr>
      <w:r w:rsidRPr="004E01F0">
        <w:rPr>
          <w:rFonts w:cs="Arial"/>
          <w:b/>
          <w:sz w:val="28"/>
          <w:szCs w:val="28"/>
        </w:rPr>
        <w:t>Clinical Psychology</w:t>
      </w:r>
    </w:p>
    <w:p w:rsidR="00B4620B" w:rsidRDefault="00B4620B" w:rsidP="00DA5CB3">
      <w:pPr>
        <w:jc w:val="center"/>
        <w:rPr>
          <w:rFonts w:cs="Arial"/>
          <w:sz w:val="44"/>
          <w:szCs w:val="44"/>
        </w:rPr>
      </w:pPr>
    </w:p>
    <w:p w:rsidR="00B4620B" w:rsidRDefault="00B4620B" w:rsidP="00DA5CB3">
      <w:pPr>
        <w:jc w:val="center"/>
        <w:rPr>
          <w:rFonts w:cs="Arial"/>
          <w:sz w:val="44"/>
          <w:szCs w:val="44"/>
        </w:rPr>
      </w:pPr>
    </w:p>
    <w:p w:rsidR="00B4620B" w:rsidRDefault="00B4620B" w:rsidP="00DA5CB3">
      <w:pPr>
        <w:jc w:val="center"/>
        <w:rPr>
          <w:rFonts w:cs="Arial"/>
          <w:sz w:val="44"/>
          <w:szCs w:val="44"/>
        </w:rPr>
      </w:pPr>
    </w:p>
    <w:p w:rsidR="00B4620B" w:rsidRDefault="00B4620B" w:rsidP="00DA5CB3">
      <w:pPr>
        <w:jc w:val="center"/>
        <w:rPr>
          <w:rFonts w:cs="Arial"/>
          <w:sz w:val="44"/>
          <w:szCs w:val="44"/>
        </w:rPr>
      </w:pPr>
    </w:p>
    <w:p w:rsidR="001E41AE" w:rsidRPr="002F45B5" w:rsidRDefault="00EA08AA" w:rsidP="00DA5CB3">
      <w:pPr>
        <w:jc w:val="center"/>
        <w:rPr>
          <w:rFonts w:cs="Arial"/>
          <w:sz w:val="56"/>
          <w:szCs w:val="56"/>
        </w:rPr>
      </w:pPr>
      <w:r w:rsidRPr="002F45B5">
        <w:rPr>
          <w:rFonts w:cs="Arial"/>
          <w:sz w:val="56"/>
          <w:szCs w:val="56"/>
        </w:rPr>
        <w:t>Small Scale Project</w:t>
      </w:r>
      <w:r w:rsidR="001E41AE" w:rsidRPr="002F45B5">
        <w:rPr>
          <w:rFonts w:cs="Arial"/>
          <w:sz w:val="56"/>
          <w:szCs w:val="56"/>
        </w:rPr>
        <w:t xml:space="preserve"> Guide</w:t>
      </w:r>
    </w:p>
    <w:p w:rsidR="00755FD9" w:rsidRPr="00CF1793" w:rsidRDefault="00755FD9" w:rsidP="00DA5CB3">
      <w:pPr>
        <w:jc w:val="center"/>
        <w:rPr>
          <w:rFonts w:cs="Arial"/>
          <w:sz w:val="22"/>
        </w:rPr>
      </w:pPr>
    </w:p>
    <w:p w:rsidR="00755FD9" w:rsidRPr="00CF1793" w:rsidRDefault="00755FD9" w:rsidP="00DA5CB3">
      <w:pPr>
        <w:jc w:val="center"/>
        <w:rPr>
          <w:rFonts w:cs="Arial"/>
          <w:sz w:val="22"/>
        </w:rPr>
      </w:pPr>
    </w:p>
    <w:p w:rsidR="00755FD9" w:rsidRPr="00CF1793" w:rsidRDefault="00755FD9" w:rsidP="00DA5CB3">
      <w:pPr>
        <w:jc w:val="center"/>
        <w:rPr>
          <w:rFonts w:cs="Arial"/>
          <w:sz w:val="22"/>
        </w:rPr>
      </w:pPr>
    </w:p>
    <w:p w:rsidR="00755FD9" w:rsidRPr="00CF1793" w:rsidRDefault="00755FD9" w:rsidP="00DA5CB3">
      <w:pPr>
        <w:jc w:val="center"/>
        <w:rPr>
          <w:rFonts w:cs="Arial"/>
          <w:sz w:val="22"/>
        </w:rPr>
      </w:pPr>
    </w:p>
    <w:p w:rsidR="00C26EE8" w:rsidRPr="00CF1793" w:rsidRDefault="00C26EE8" w:rsidP="00DA5CB3">
      <w:pPr>
        <w:jc w:val="center"/>
        <w:rPr>
          <w:rFonts w:cs="Arial"/>
          <w:sz w:val="22"/>
        </w:rPr>
      </w:pPr>
    </w:p>
    <w:p w:rsidR="00C26EE8" w:rsidRPr="00CF1793" w:rsidRDefault="00C26EE8" w:rsidP="00DA5CB3">
      <w:pPr>
        <w:jc w:val="center"/>
        <w:rPr>
          <w:rFonts w:cs="Arial"/>
          <w:sz w:val="22"/>
        </w:rPr>
      </w:pPr>
    </w:p>
    <w:p w:rsidR="00C26EE8" w:rsidRPr="00CF1793" w:rsidRDefault="00C26EE8" w:rsidP="00C26EE8">
      <w:pPr>
        <w:jc w:val="center"/>
        <w:rPr>
          <w:rFonts w:cs="Arial"/>
          <w:i/>
          <w:sz w:val="22"/>
        </w:rPr>
      </w:pPr>
      <w:r w:rsidRPr="00CF1793">
        <w:rPr>
          <w:rFonts w:cs="Arial"/>
          <w:i/>
          <w:sz w:val="22"/>
        </w:rPr>
        <w:t>Version 1.</w:t>
      </w:r>
      <w:r w:rsidR="00E16BC2">
        <w:rPr>
          <w:rFonts w:cs="Arial"/>
          <w:i/>
          <w:sz w:val="22"/>
        </w:rPr>
        <w:t>6</w:t>
      </w:r>
    </w:p>
    <w:p w:rsidR="00E16BC2" w:rsidRDefault="00E16BC2" w:rsidP="00DA5CB3">
      <w:pPr>
        <w:jc w:val="center"/>
        <w:rPr>
          <w:rFonts w:cs="Arial"/>
          <w:i/>
          <w:sz w:val="22"/>
        </w:rPr>
        <w:sectPr w:rsidR="00E16BC2" w:rsidSect="00E16BC2">
          <w:footerReference w:type="default" r:id="rId8"/>
          <w:headerReference w:type="first" r:id="rId9"/>
          <w:pgSz w:w="11906" w:h="16838"/>
          <w:pgMar w:top="1440" w:right="1440" w:bottom="1440" w:left="1440" w:header="708" w:footer="708" w:gutter="0"/>
          <w:cols w:space="708"/>
          <w:titlePg/>
          <w:docGrid w:linePitch="360"/>
        </w:sectPr>
      </w:pPr>
      <w:r>
        <w:rPr>
          <w:rFonts w:cs="Arial"/>
          <w:i/>
          <w:sz w:val="22"/>
        </w:rPr>
        <w:t>22.2.2018</w:t>
      </w:r>
    </w:p>
    <w:p w:rsidR="002B4E36" w:rsidRDefault="002B4E36" w:rsidP="00C26EE8">
      <w:pPr>
        <w:jc w:val="center"/>
        <w:rPr>
          <w:rFonts w:cs="Arial"/>
          <w:sz w:val="28"/>
          <w:szCs w:val="56"/>
        </w:rPr>
      </w:pPr>
      <w:r w:rsidRPr="002E5780">
        <w:rPr>
          <w:rFonts w:cs="Arial"/>
          <w:sz w:val="28"/>
          <w:szCs w:val="56"/>
        </w:rPr>
        <w:lastRenderedPageBreak/>
        <w:t xml:space="preserve">Amendments </w:t>
      </w:r>
      <w:r>
        <w:rPr>
          <w:rFonts w:cs="Arial"/>
          <w:sz w:val="28"/>
          <w:szCs w:val="56"/>
        </w:rPr>
        <w:t xml:space="preserve">incorporated in version </w:t>
      </w:r>
      <w:r>
        <w:rPr>
          <w:rFonts w:cs="Arial"/>
          <w:sz w:val="28"/>
          <w:szCs w:val="56"/>
        </w:rPr>
        <w:t>1.6</w:t>
      </w:r>
    </w:p>
    <w:p w:rsidR="002B4E36" w:rsidRDefault="002B4E36" w:rsidP="002B4E36">
      <w:pPr>
        <w:rPr>
          <w:sz w:val="22"/>
        </w:rPr>
      </w:pPr>
      <w:r>
        <w:rPr>
          <w:sz w:val="22"/>
        </w:rPr>
        <w:t>Reference to department changed to School of Health and Social Work.</w:t>
      </w:r>
    </w:p>
    <w:p w:rsidR="002B4E36" w:rsidRDefault="002B4E36" w:rsidP="002B4E36">
      <w:pPr>
        <w:rPr>
          <w:sz w:val="22"/>
        </w:rPr>
      </w:pPr>
      <w:r w:rsidRPr="002B4E36">
        <w:rPr>
          <w:sz w:val="22"/>
        </w:rPr>
        <w:t>Reference to SSPs on Community Placements removed.</w:t>
      </w:r>
    </w:p>
    <w:p w:rsidR="002B4E36" w:rsidRPr="002B4E36" w:rsidRDefault="002B4E36" w:rsidP="002B4E36">
      <w:pPr>
        <w:rPr>
          <w:sz w:val="22"/>
        </w:rPr>
      </w:pPr>
      <w:r>
        <w:rPr>
          <w:sz w:val="22"/>
        </w:rPr>
        <w:t xml:space="preserve">Section 4 added information regarding feedback to services: </w:t>
      </w:r>
      <w:r w:rsidRPr="002B4E36">
        <w:rPr>
          <w:rFonts w:cs="Arial"/>
          <w:sz w:val="24"/>
          <w:szCs w:val="24"/>
        </w:rPr>
        <w:t>Any delays with this must be communicated to the Research co-ordinator before the submission deadline</w:t>
      </w:r>
    </w:p>
    <w:p w:rsidR="002B4E36" w:rsidRPr="002B4E36" w:rsidRDefault="002B4E36" w:rsidP="002B4E36">
      <w:pPr>
        <w:rPr>
          <w:sz w:val="22"/>
        </w:rPr>
      </w:pPr>
      <w:r w:rsidRPr="002B4E36">
        <w:rPr>
          <w:sz w:val="22"/>
        </w:rPr>
        <w:t>Title page requirements updated in section 4.3</w:t>
      </w:r>
      <w:r>
        <w:rPr>
          <w:sz w:val="22"/>
        </w:rPr>
        <w:t>.</w:t>
      </w:r>
    </w:p>
    <w:p w:rsidR="002B4E36" w:rsidRDefault="002B4E36" w:rsidP="00C26EE8">
      <w:pPr>
        <w:jc w:val="center"/>
        <w:rPr>
          <w:b/>
          <w:sz w:val="22"/>
        </w:rPr>
      </w:pPr>
    </w:p>
    <w:p w:rsidR="002B4E36" w:rsidRDefault="002B4E36">
      <w:pPr>
        <w:spacing w:after="0" w:line="240" w:lineRule="auto"/>
        <w:rPr>
          <w:b/>
          <w:sz w:val="22"/>
        </w:rPr>
      </w:pPr>
      <w:r>
        <w:rPr>
          <w:b/>
          <w:sz w:val="22"/>
        </w:rPr>
        <w:br w:type="page"/>
      </w:r>
    </w:p>
    <w:p w:rsidR="00E91634" w:rsidRPr="00CF1793" w:rsidRDefault="00E91634" w:rsidP="00C26EE8">
      <w:pPr>
        <w:jc w:val="center"/>
        <w:rPr>
          <w:b/>
          <w:sz w:val="22"/>
        </w:rPr>
      </w:pPr>
      <w:r w:rsidRPr="00CF1793">
        <w:rPr>
          <w:b/>
          <w:sz w:val="22"/>
        </w:rPr>
        <w:lastRenderedPageBreak/>
        <w:t>Table of Contents</w:t>
      </w:r>
    </w:p>
    <w:p w:rsidR="002E7DFF" w:rsidRDefault="00E502A7">
      <w:pPr>
        <w:pStyle w:val="TOC1"/>
        <w:rPr>
          <w:rFonts w:ascii="Calibri" w:eastAsia="Times New Roman" w:hAnsi="Calibri"/>
          <w:b w:val="0"/>
          <w:lang w:eastAsia="en-GB"/>
        </w:rPr>
      </w:pPr>
      <w:r w:rsidRPr="00CF1793">
        <w:fldChar w:fldCharType="begin"/>
      </w:r>
      <w:r w:rsidR="00E91634" w:rsidRPr="00CF1793">
        <w:instrText xml:space="preserve"> TOC \o "1-3" \h \z \u </w:instrText>
      </w:r>
      <w:r w:rsidRPr="00CF1793">
        <w:fldChar w:fldCharType="separate"/>
      </w:r>
      <w:hyperlink w:anchor="_Toc260923890" w:history="1">
        <w:r w:rsidR="002E7DFF" w:rsidRPr="009F372B">
          <w:rPr>
            <w:rStyle w:val="Hyperlink"/>
          </w:rPr>
          <w:t>1</w:t>
        </w:r>
        <w:r w:rsidR="002E7DFF">
          <w:rPr>
            <w:rFonts w:ascii="Calibri" w:eastAsia="Times New Roman" w:hAnsi="Calibri"/>
            <w:b w:val="0"/>
            <w:lang w:eastAsia="en-GB"/>
          </w:rPr>
          <w:tab/>
        </w:r>
        <w:r w:rsidR="002E7DFF" w:rsidRPr="009F372B">
          <w:rPr>
            <w:rStyle w:val="Hyperlink"/>
          </w:rPr>
          <w:t>Introduction</w:t>
        </w:r>
        <w:r w:rsidR="002E7DFF">
          <w:rPr>
            <w:webHidden/>
          </w:rPr>
          <w:tab/>
        </w:r>
        <w:r>
          <w:rPr>
            <w:webHidden/>
          </w:rPr>
          <w:fldChar w:fldCharType="begin"/>
        </w:r>
        <w:r w:rsidR="002E7DFF">
          <w:rPr>
            <w:webHidden/>
          </w:rPr>
          <w:instrText xml:space="preserve"> PAGEREF _Toc260923890 \h </w:instrText>
        </w:r>
        <w:r>
          <w:rPr>
            <w:webHidden/>
          </w:rPr>
        </w:r>
        <w:r>
          <w:rPr>
            <w:webHidden/>
          </w:rPr>
          <w:fldChar w:fldCharType="separate"/>
        </w:r>
        <w:r w:rsidR="002B4E36">
          <w:rPr>
            <w:webHidden/>
          </w:rPr>
          <w:t>4</w:t>
        </w:r>
        <w:r>
          <w:rPr>
            <w:webHidden/>
          </w:rPr>
          <w:fldChar w:fldCharType="end"/>
        </w:r>
      </w:hyperlink>
    </w:p>
    <w:p w:rsidR="002E7DFF" w:rsidRDefault="00826C13">
      <w:pPr>
        <w:pStyle w:val="TOC2"/>
        <w:tabs>
          <w:tab w:val="left" w:pos="880"/>
          <w:tab w:val="right" w:leader="dot" w:pos="9016"/>
        </w:tabs>
        <w:rPr>
          <w:rFonts w:ascii="Calibri" w:eastAsia="Times New Roman" w:hAnsi="Calibri"/>
          <w:noProof/>
          <w:sz w:val="22"/>
          <w:lang w:eastAsia="en-GB"/>
        </w:rPr>
      </w:pPr>
      <w:hyperlink w:anchor="_Toc260923891" w:history="1">
        <w:r w:rsidR="002E7DFF" w:rsidRPr="009F372B">
          <w:rPr>
            <w:rStyle w:val="Hyperlink"/>
            <w:noProof/>
          </w:rPr>
          <w:t>1.1</w:t>
        </w:r>
        <w:r w:rsidR="002E7DFF">
          <w:rPr>
            <w:rFonts w:ascii="Calibri" w:eastAsia="Times New Roman" w:hAnsi="Calibri"/>
            <w:noProof/>
            <w:sz w:val="22"/>
            <w:lang w:eastAsia="en-GB"/>
          </w:rPr>
          <w:tab/>
        </w:r>
        <w:r w:rsidR="002E7DFF" w:rsidRPr="009F372B">
          <w:rPr>
            <w:rStyle w:val="Hyperlink"/>
            <w:noProof/>
          </w:rPr>
          <w:t>Key stages of the SSP</w:t>
        </w:r>
        <w:r w:rsidR="002E7DFF">
          <w:rPr>
            <w:noProof/>
            <w:webHidden/>
          </w:rPr>
          <w:tab/>
        </w:r>
        <w:r w:rsidR="00E502A7">
          <w:rPr>
            <w:noProof/>
            <w:webHidden/>
          </w:rPr>
          <w:fldChar w:fldCharType="begin"/>
        </w:r>
        <w:r w:rsidR="002E7DFF">
          <w:rPr>
            <w:noProof/>
            <w:webHidden/>
          </w:rPr>
          <w:instrText xml:space="preserve"> PAGEREF _Toc260923891 \h </w:instrText>
        </w:r>
        <w:r w:rsidR="00E502A7">
          <w:rPr>
            <w:noProof/>
            <w:webHidden/>
          </w:rPr>
        </w:r>
        <w:r w:rsidR="00E502A7">
          <w:rPr>
            <w:noProof/>
            <w:webHidden/>
          </w:rPr>
          <w:fldChar w:fldCharType="separate"/>
        </w:r>
        <w:r w:rsidR="002B4E36">
          <w:rPr>
            <w:noProof/>
            <w:webHidden/>
          </w:rPr>
          <w:t>5</w:t>
        </w:r>
        <w:r w:rsidR="00E502A7">
          <w:rPr>
            <w:noProof/>
            <w:webHidden/>
          </w:rPr>
          <w:fldChar w:fldCharType="end"/>
        </w:r>
      </w:hyperlink>
    </w:p>
    <w:p w:rsidR="002E7DFF" w:rsidRDefault="00826C13">
      <w:pPr>
        <w:pStyle w:val="TOC2"/>
        <w:tabs>
          <w:tab w:val="left" w:pos="880"/>
          <w:tab w:val="right" w:leader="dot" w:pos="9016"/>
        </w:tabs>
        <w:rPr>
          <w:rFonts w:ascii="Calibri" w:eastAsia="Times New Roman" w:hAnsi="Calibri"/>
          <w:noProof/>
          <w:sz w:val="22"/>
          <w:lang w:eastAsia="en-GB"/>
        </w:rPr>
      </w:pPr>
      <w:hyperlink w:anchor="_Toc260923892" w:history="1">
        <w:r w:rsidR="002E7DFF" w:rsidRPr="009F372B">
          <w:rPr>
            <w:rStyle w:val="Hyperlink"/>
            <w:noProof/>
          </w:rPr>
          <w:t>1.2</w:t>
        </w:r>
        <w:r w:rsidR="002E7DFF">
          <w:rPr>
            <w:rFonts w:ascii="Calibri" w:eastAsia="Times New Roman" w:hAnsi="Calibri"/>
            <w:noProof/>
            <w:sz w:val="22"/>
            <w:lang w:eastAsia="en-GB"/>
          </w:rPr>
          <w:tab/>
        </w:r>
        <w:r w:rsidR="002E7DFF" w:rsidRPr="009F372B">
          <w:rPr>
            <w:rStyle w:val="Hyperlink"/>
            <w:noProof/>
          </w:rPr>
          <w:t>SSP Competencies</w:t>
        </w:r>
        <w:r w:rsidR="002E7DFF">
          <w:rPr>
            <w:noProof/>
            <w:webHidden/>
          </w:rPr>
          <w:tab/>
        </w:r>
        <w:r w:rsidR="00E502A7">
          <w:rPr>
            <w:noProof/>
            <w:webHidden/>
          </w:rPr>
          <w:fldChar w:fldCharType="begin"/>
        </w:r>
        <w:r w:rsidR="002E7DFF">
          <w:rPr>
            <w:noProof/>
            <w:webHidden/>
          </w:rPr>
          <w:instrText xml:space="preserve"> PAGEREF _Toc260923892 \h </w:instrText>
        </w:r>
        <w:r w:rsidR="00E502A7">
          <w:rPr>
            <w:noProof/>
            <w:webHidden/>
          </w:rPr>
        </w:r>
        <w:r w:rsidR="00E502A7">
          <w:rPr>
            <w:noProof/>
            <w:webHidden/>
          </w:rPr>
          <w:fldChar w:fldCharType="separate"/>
        </w:r>
        <w:r w:rsidR="002B4E36">
          <w:rPr>
            <w:noProof/>
            <w:webHidden/>
          </w:rPr>
          <w:t>6</w:t>
        </w:r>
        <w:r w:rsidR="00E502A7">
          <w:rPr>
            <w:noProof/>
            <w:webHidden/>
          </w:rPr>
          <w:fldChar w:fldCharType="end"/>
        </w:r>
      </w:hyperlink>
    </w:p>
    <w:p w:rsidR="002E7DFF" w:rsidRDefault="00826C13">
      <w:pPr>
        <w:pStyle w:val="TOC1"/>
        <w:rPr>
          <w:rFonts w:ascii="Calibri" w:eastAsia="Times New Roman" w:hAnsi="Calibri"/>
          <w:b w:val="0"/>
          <w:lang w:eastAsia="en-GB"/>
        </w:rPr>
      </w:pPr>
      <w:hyperlink w:anchor="_Toc260923893" w:history="1">
        <w:r w:rsidR="002E7DFF" w:rsidRPr="009F372B">
          <w:rPr>
            <w:rStyle w:val="Hyperlink"/>
          </w:rPr>
          <w:t>2</w:t>
        </w:r>
        <w:r w:rsidR="002E7DFF">
          <w:rPr>
            <w:rFonts w:ascii="Calibri" w:eastAsia="Times New Roman" w:hAnsi="Calibri"/>
            <w:b w:val="0"/>
            <w:lang w:eastAsia="en-GB"/>
          </w:rPr>
          <w:tab/>
        </w:r>
        <w:r w:rsidR="002E7DFF" w:rsidRPr="009F372B">
          <w:rPr>
            <w:rStyle w:val="Hyperlink"/>
          </w:rPr>
          <w:t xml:space="preserve">Setting up a SSP within </w:t>
        </w:r>
        <w:bookmarkStart w:id="0" w:name="_GoBack"/>
        <w:bookmarkEnd w:id="0"/>
        <w:r w:rsidR="002E7DFF" w:rsidRPr="009F372B">
          <w:rPr>
            <w:rStyle w:val="Hyperlink"/>
          </w:rPr>
          <w:t>the year 4 clinical placement</w:t>
        </w:r>
        <w:r w:rsidR="002E7DFF">
          <w:rPr>
            <w:webHidden/>
          </w:rPr>
          <w:tab/>
        </w:r>
        <w:r w:rsidR="00E502A7">
          <w:rPr>
            <w:webHidden/>
          </w:rPr>
          <w:fldChar w:fldCharType="begin"/>
        </w:r>
        <w:r w:rsidR="002E7DFF">
          <w:rPr>
            <w:webHidden/>
          </w:rPr>
          <w:instrText xml:space="preserve"> PAGEREF _Toc260923893 \h </w:instrText>
        </w:r>
        <w:r w:rsidR="00E502A7">
          <w:rPr>
            <w:webHidden/>
          </w:rPr>
        </w:r>
        <w:r w:rsidR="00E502A7">
          <w:rPr>
            <w:webHidden/>
          </w:rPr>
          <w:fldChar w:fldCharType="separate"/>
        </w:r>
        <w:r w:rsidR="002B4E36">
          <w:rPr>
            <w:webHidden/>
          </w:rPr>
          <w:t>8</w:t>
        </w:r>
        <w:r w:rsidR="00E502A7">
          <w:rPr>
            <w:webHidden/>
          </w:rPr>
          <w:fldChar w:fldCharType="end"/>
        </w:r>
      </w:hyperlink>
    </w:p>
    <w:p w:rsidR="002E7DFF" w:rsidRDefault="00826C13">
      <w:pPr>
        <w:pStyle w:val="TOC1"/>
        <w:rPr>
          <w:rFonts w:ascii="Calibri" w:eastAsia="Times New Roman" w:hAnsi="Calibri"/>
          <w:b w:val="0"/>
          <w:lang w:eastAsia="en-GB"/>
        </w:rPr>
      </w:pPr>
      <w:hyperlink w:anchor="_Toc260923894" w:history="1">
        <w:r w:rsidR="002E7DFF" w:rsidRPr="009F372B">
          <w:rPr>
            <w:rStyle w:val="Hyperlink"/>
          </w:rPr>
          <w:t>3</w:t>
        </w:r>
        <w:r w:rsidR="002E7DFF">
          <w:rPr>
            <w:rFonts w:ascii="Calibri" w:eastAsia="Times New Roman" w:hAnsi="Calibri"/>
            <w:b w:val="0"/>
            <w:lang w:eastAsia="en-GB"/>
          </w:rPr>
          <w:tab/>
        </w:r>
        <w:r w:rsidR="002E7DFF" w:rsidRPr="009F372B">
          <w:rPr>
            <w:rStyle w:val="Hyperlink"/>
          </w:rPr>
          <w:t>Submission of the SSP Proposal</w:t>
        </w:r>
        <w:r w:rsidR="002E7DFF">
          <w:rPr>
            <w:webHidden/>
          </w:rPr>
          <w:tab/>
        </w:r>
        <w:r w:rsidR="00E502A7">
          <w:rPr>
            <w:webHidden/>
          </w:rPr>
          <w:fldChar w:fldCharType="begin"/>
        </w:r>
        <w:r w:rsidR="002E7DFF">
          <w:rPr>
            <w:webHidden/>
          </w:rPr>
          <w:instrText xml:space="preserve"> PAGEREF _Toc260923894 \h </w:instrText>
        </w:r>
        <w:r w:rsidR="00E502A7">
          <w:rPr>
            <w:webHidden/>
          </w:rPr>
        </w:r>
        <w:r w:rsidR="00E502A7">
          <w:rPr>
            <w:webHidden/>
          </w:rPr>
          <w:fldChar w:fldCharType="separate"/>
        </w:r>
        <w:r w:rsidR="002B4E36">
          <w:rPr>
            <w:webHidden/>
          </w:rPr>
          <w:t>10</w:t>
        </w:r>
        <w:r w:rsidR="00E502A7">
          <w:rPr>
            <w:webHidden/>
          </w:rPr>
          <w:fldChar w:fldCharType="end"/>
        </w:r>
      </w:hyperlink>
    </w:p>
    <w:p w:rsidR="002E7DFF" w:rsidRDefault="00826C13">
      <w:pPr>
        <w:pStyle w:val="TOC1"/>
        <w:rPr>
          <w:rFonts w:ascii="Calibri" w:eastAsia="Times New Roman" w:hAnsi="Calibri"/>
          <w:b w:val="0"/>
          <w:lang w:eastAsia="en-GB"/>
        </w:rPr>
      </w:pPr>
      <w:hyperlink w:anchor="_Toc260923895" w:history="1">
        <w:r w:rsidR="002E7DFF" w:rsidRPr="009F372B">
          <w:rPr>
            <w:rStyle w:val="Hyperlink"/>
          </w:rPr>
          <w:t>4</w:t>
        </w:r>
        <w:r w:rsidR="002E7DFF">
          <w:rPr>
            <w:rFonts w:ascii="Calibri" w:eastAsia="Times New Roman" w:hAnsi="Calibri"/>
            <w:b w:val="0"/>
            <w:lang w:eastAsia="en-GB"/>
          </w:rPr>
          <w:tab/>
        </w:r>
        <w:r w:rsidR="002E7DFF" w:rsidRPr="009F372B">
          <w:rPr>
            <w:rStyle w:val="Hyperlink"/>
          </w:rPr>
          <w:t>Guidelines for the SSP Report</w:t>
        </w:r>
        <w:r w:rsidR="002E7DFF">
          <w:rPr>
            <w:webHidden/>
          </w:rPr>
          <w:tab/>
        </w:r>
        <w:r w:rsidR="00E502A7">
          <w:rPr>
            <w:webHidden/>
          </w:rPr>
          <w:fldChar w:fldCharType="begin"/>
        </w:r>
        <w:r w:rsidR="002E7DFF">
          <w:rPr>
            <w:webHidden/>
          </w:rPr>
          <w:instrText xml:space="preserve"> PAGEREF _Toc260923895 \h </w:instrText>
        </w:r>
        <w:r w:rsidR="00E502A7">
          <w:rPr>
            <w:webHidden/>
          </w:rPr>
        </w:r>
        <w:r w:rsidR="00E502A7">
          <w:rPr>
            <w:webHidden/>
          </w:rPr>
          <w:fldChar w:fldCharType="separate"/>
        </w:r>
        <w:r w:rsidR="002B4E36">
          <w:rPr>
            <w:webHidden/>
          </w:rPr>
          <w:t>12</w:t>
        </w:r>
        <w:r w:rsidR="00E502A7">
          <w:rPr>
            <w:webHidden/>
          </w:rPr>
          <w:fldChar w:fldCharType="end"/>
        </w:r>
      </w:hyperlink>
    </w:p>
    <w:p w:rsidR="002E7DFF" w:rsidRDefault="00826C13">
      <w:pPr>
        <w:pStyle w:val="TOC2"/>
        <w:tabs>
          <w:tab w:val="left" w:pos="880"/>
          <w:tab w:val="right" w:leader="dot" w:pos="9016"/>
        </w:tabs>
        <w:rPr>
          <w:rFonts w:ascii="Calibri" w:eastAsia="Times New Roman" w:hAnsi="Calibri"/>
          <w:noProof/>
          <w:sz w:val="22"/>
          <w:lang w:eastAsia="en-GB"/>
        </w:rPr>
      </w:pPr>
      <w:hyperlink w:anchor="_Toc260923896" w:history="1">
        <w:r w:rsidR="002E7DFF" w:rsidRPr="009F372B">
          <w:rPr>
            <w:rStyle w:val="Hyperlink"/>
            <w:noProof/>
          </w:rPr>
          <w:t>4.1</w:t>
        </w:r>
        <w:r w:rsidR="002E7DFF">
          <w:rPr>
            <w:rFonts w:ascii="Calibri" w:eastAsia="Times New Roman" w:hAnsi="Calibri"/>
            <w:noProof/>
            <w:sz w:val="22"/>
            <w:lang w:eastAsia="en-GB"/>
          </w:rPr>
          <w:tab/>
        </w:r>
        <w:r w:rsidR="002E7DFF" w:rsidRPr="009F372B">
          <w:rPr>
            <w:rStyle w:val="Hyperlink"/>
            <w:noProof/>
          </w:rPr>
          <w:t>Evaluation of the SSP</w:t>
        </w:r>
        <w:r w:rsidR="002E7DFF">
          <w:rPr>
            <w:noProof/>
            <w:webHidden/>
          </w:rPr>
          <w:tab/>
        </w:r>
        <w:r w:rsidR="00E502A7">
          <w:rPr>
            <w:noProof/>
            <w:webHidden/>
          </w:rPr>
          <w:fldChar w:fldCharType="begin"/>
        </w:r>
        <w:r w:rsidR="002E7DFF">
          <w:rPr>
            <w:noProof/>
            <w:webHidden/>
          </w:rPr>
          <w:instrText xml:space="preserve"> PAGEREF _Toc260923896 \h </w:instrText>
        </w:r>
        <w:r w:rsidR="00E502A7">
          <w:rPr>
            <w:noProof/>
            <w:webHidden/>
          </w:rPr>
        </w:r>
        <w:r w:rsidR="00E502A7">
          <w:rPr>
            <w:noProof/>
            <w:webHidden/>
          </w:rPr>
          <w:fldChar w:fldCharType="separate"/>
        </w:r>
        <w:r w:rsidR="002B4E36">
          <w:rPr>
            <w:noProof/>
            <w:webHidden/>
          </w:rPr>
          <w:t>12</w:t>
        </w:r>
        <w:r w:rsidR="00E502A7">
          <w:rPr>
            <w:noProof/>
            <w:webHidden/>
          </w:rPr>
          <w:fldChar w:fldCharType="end"/>
        </w:r>
      </w:hyperlink>
    </w:p>
    <w:p w:rsidR="002E7DFF" w:rsidRDefault="00826C13">
      <w:pPr>
        <w:pStyle w:val="TOC2"/>
        <w:tabs>
          <w:tab w:val="left" w:pos="880"/>
          <w:tab w:val="right" w:leader="dot" w:pos="9016"/>
        </w:tabs>
        <w:rPr>
          <w:rFonts w:ascii="Calibri" w:eastAsia="Times New Roman" w:hAnsi="Calibri"/>
          <w:noProof/>
          <w:sz w:val="22"/>
          <w:lang w:eastAsia="en-GB"/>
        </w:rPr>
      </w:pPr>
      <w:hyperlink w:anchor="_Toc260923897" w:history="1">
        <w:r w:rsidR="002E7DFF" w:rsidRPr="009F372B">
          <w:rPr>
            <w:rStyle w:val="Hyperlink"/>
            <w:noProof/>
          </w:rPr>
          <w:t>4.2</w:t>
        </w:r>
        <w:r w:rsidR="002E7DFF">
          <w:rPr>
            <w:rFonts w:ascii="Calibri" w:eastAsia="Times New Roman" w:hAnsi="Calibri"/>
            <w:noProof/>
            <w:sz w:val="22"/>
            <w:lang w:eastAsia="en-GB"/>
          </w:rPr>
          <w:tab/>
        </w:r>
        <w:r w:rsidR="002E7DFF" w:rsidRPr="009F372B">
          <w:rPr>
            <w:rStyle w:val="Hyperlink"/>
            <w:noProof/>
          </w:rPr>
          <w:t>Report Content and Marking Framework</w:t>
        </w:r>
        <w:r w:rsidR="002E7DFF">
          <w:rPr>
            <w:noProof/>
            <w:webHidden/>
          </w:rPr>
          <w:tab/>
        </w:r>
        <w:r w:rsidR="00E502A7">
          <w:rPr>
            <w:noProof/>
            <w:webHidden/>
          </w:rPr>
          <w:fldChar w:fldCharType="begin"/>
        </w:r>
        <w:r w:rsidR="002E7DFF">
          <w:rPr>
            <w:noProof/>
            <w:webHidden/>
          </w:rPr>
          <w:instrText xml:space="preserve"> PAGEREF _Toc260923897 \h </w:instrText>
        </w:r>
        <w:r w:rsidR="00E502A7">
          <w:rPr>
            <w:noProof/>
            <w:webHidden/>
          </w:rPr>
        </w:r>
        <w:r w:rsidR="00E502A7">
          <w:rPr>
            <w:noProof/>
            <w:webHidden/>
          </w:rPr>
          <w:fldChar w:fldCharType="separate"/>
        </w:r>
        <w:r w:rsidR="002B4E36">
          <w:rPr>
            <w:noProof/>
            <w:webHidden/>
          </w:rPr>
          <w:t>13</w:t>
        </w:r>
        <w:r w:rsidR="00E502A7">
          <w:rPr>
            <w:noProof/>
            <w:webHidden/>
          </w:rPr>
          <w:fldChar w:fldCharType="end"/>
        </w:r>
      </w:hyperlink>
    </w:p>
    <w:p w:rsidR="002E7DFF" w:rsidRDefault="00826C13">
      <w:pPr>
        <w:pStyle w:val="TOC1"/>
        <w:rPr>
          <w:rFonts w:ascii="Calibri" w:eastAsia="Times New Roman" w:hAnsi="Calibri"/>
          <w:b w:val="0"/>
          <w:lang w:eastAsia="en-GB"/>
        </w:rPr>
      </w:pPr>
      <w:hyperlink w:anchor="_Toc260923898" w:history="1">
        <w:r w:rsidR="002E7DFF" w:rsidRPr="009F372B">
          <w:rPr>
            <w:rStyle w:val="Hyperlink"/>
          </w:rPr>
          <w:t>Appendix 1 Confirmation of Feedback to Services Form</w:t>
        </w:r>
        <w:r w:rsidR="002E7DFF">
          <w:rPr>
            <w:webHidden/>
          </w:rPr>
          <w:tab/>
        </w:r>
        <w:r w:rsidR="00E502A7">
          <w:rPr>
            <w:webHidden/>
          </w:rPr>
          <w:fldChar w:fldCharType="begin"/>
        </w:r>
        <w:r w:rsidR="002E7DFF">
          <w:rPr>
            <w:webHidden/>
          </w:rPr>
          <w:instrText xml:space="preserve"> PAGEREF _Toc260923898 \h </w:instrText>
        </w:r>
        <w:r w:rsidR="00E502A7">
          <w:rPr>
            <w:webHidden/>
          </w:rPr>
        </w:r>
        <w:r w:rsidR="00E502A7">
          <w:rPr>
            <w:webHidden/>
          </w:rPr>
          <w:fldChar w:fldCharType="separate"/>
        </w:r>
        <w:r w:rsidR="002B4E36">
          <w:rPr>
            <w:webHidden/>
          </w:rPr>
          <w:t>19</w:t>
        </w:r>
        <w:r w:rsidR="00E502A7">
          <w:rPr>
            <w:webHidden/>
          </w:rPr>
          <w:fldChar w:fldCharType="end"/>
        </w:r>
      </w:hyperlink>
    </w:p>
    <w:p w:rsidR="00036204" w:rsidRDefault="00E502A7" w:rsidP="00296C2B">
      <w:pPr>
        <w:rPr>
          <w:sz w:val="22"/>
        </w:rPr>
      </w:pPr>
      <w:r w:rsidRPr="00CF1793">
        <w:rPr>
          <w:sz w:val="22"/>
        </w:rPr>
        <w:fldChar w:fldCharType="end"/>
      </w:r>
    </w:p>
    <w:p w:rsidR="00036204" w:rsidRDefault="00036204">
      <w:pPr>
        <w:spacing w:after="0" w:line="240" w:lineRule="auto"/>
        <w:rPr>
          <w:sz w:val="22"/>
        </w:rPr>
      </w:pPr>
      <w:r>
        <w:rPr>
          <w:sz w:val="22"/>
        </w:rPr>
        <w:br w:type="page"/>
      </w:r>
    </w:p>
    <w:p w:rsidR="00326955" w:rsidRPr="00CF1793" w:rsidRDefault="00326955" w:rsidP="00CF1793">
      <w:pPr>
        <w:pStyle w:val="Heading1"/>
        <w:rPr>
          <w:sz w:val="22"/>
          <w:szCs w:val="22"/>
        </w:rPr>
      </w:pPr>
      <w:bookmarkStart w:id="1" w:name="_Toc260923890"/>
      <w:r w:rsidRPr="00CF1793">
        <w:rPr>
          <w:sz w:val="22"/>
          <w:szCs w:val="22"/>
        </w:rPr>
        <w:lastRenderedPageBreak/>
        <w:t>Introduction</w:t>
      </w:r>
      <w:bookmarkEnd w:id="1"/>
    </w:p>
    <w:p w:rsidR="00CF1793" w:rsidRPr="00CF1793" w:rsidRDefault="00CF1793" w:rsidP="00CF1793">
      <w:pPr>
        <w:rPr>
          <w:sz w:val="22"/>
        </w:rPr>
      </w:pPr>
    </w:p>
    <w:p w:rsidR="00326955" w:rsidRPr="001454F8" w:rsidRDefault="00326955" w:rsidP="00D52506">
      <w:pPr>
        <w:jc w:val="both"/>
        <w:rPr>
          <w:rFonts w:cs="Arial"/>
          <w:sz w:val="24"/>
          <w:szCs w:val="24"/>
        </w:rPr>
      </w:pPr>
      <w:r w:rsidRPr="001454F8">
        <w:rPr>
          <w:rFonts w:cs="Arial"/>
          <w:sz w:val="24"/>
          <w:szCs w:val="24"/>
        </w:rPr>
        <w:t xml:space="preserve">The overall </w:t>
      </w:r>
      <w:r w:rsidR="00CF1793" w:rsidRPr="001454F8">
        <w:rPr>
          <w:rFonts w:cs="Arial"/>
          <w:sz w:val="24"/>
          <w:szCs w:val="24"/>
        </w:rPr>
        <w:t>aim</w:t>
      </w:r>
      <w:r w:rsidRPr="001454F8">
        <w:rPr>
          <w:rFonts w:cs="Arial"/>
          <w:sz w:val="24"/>
          <w:szCs w:val="24"/>
        </w:rPr>
        <w:t xml:space="preserve"> of </w:t>
      </w:r>
      <w:r w:rsidR="00CF1793" w:rsidRPr="001454F8">
        <w:rPr>
          <w:rFonts w:cs="Arial"/>
          <w:sz w:val="24"/>
          <w:szCs w:val="24"/>
        </w:rPr>
        <w:t xml:space="preserve">conducting a </w:t>
      </w:r>
      <w:r w:rsidRPr="001454F8">
        <w:rPr>
          <w:rFonts w:cs="Arial"/>
          <w:sz w:val="24"/>
          <w:szCs w:val="24"/>
        </w:rPr>
        <w:t>S</w:t>
      </w:r>
      <w:r w:rsidR="005C23BB" w:rsidRPr="001454F8">
        <w:rPr>
          <w:rFonts w:cs="Arial"/>
          <w:sz w:val="24"/>
          <w:szCs w:val="24"/>
        </w:rPr>
        <w:t>mall Scale Project (SS</w:t>
      </w:r>
      <w:r w:rsidR="00CF1793" w:rsidRPr="001454F8">
        <w:rPr>
          <w:rFonts w:cs="Arial"/>
          <w:sz w:val="24"/>
          <w:szCs w:val="24"/>
        </w:rPr>
        <w:t>P)</w:t>
      </w:r>
      <w:r w:rsidRPr="001454F8">
        <w:rPr>
          <w:rFonts w:cs="Arial"/>
          <w:sz w:val="24"/>
          <w:szCs w:val="24"/>
        </w:rPr>
        <w:t xml:space="preserve"> </w:t>
      </w:r>
      <w:r w:rsidR="00CF1793" w:rsidRPr="001454F8">
        <w:rPr>
          <w:rFonts w:cs="Arial"/>
          <w:sz w:val="24"/>
          <w:szCs w:val="24"/>
        </w:rPr>
        <w:t>is</w:t>
      </w:r>
      <w:r w:rsidRPr="001454F8">
        <w:rPr>
          <w:rFonts w:cs="Arial"/>
          <w:sz w:val="24"/>
          <w:szCs w:val="24"/>
        </w:rPr>
        <w:t xml:space="preserve"> to allow development of competencies required to evaluate application of knowledge (e.g. </w:t>
      </w:r>
      <w:r w:rsidR="00CF1793" w:rsidRPr="001454F8">
        <w:rPr>
          <w:rFonts w:cs="Arial"/>
          <w:sz w:val="24"/>
          <w:szCs w:val="24"/>
        </w:rPr>
        <w:t xml:space="preserve">evaluation or </w:t>
      </w:r>
      <w:r w:rsidRPr="001454F8">
        <w:rPr>
          <w:rFonts w:cs="Arial"/>
          <w:sz w:val="24"/>
          <w:szCs w:val="24"/>
        </w:rPr>
        <w:t>clinical audit)</w:t>
      </w:r>
      <w:r w:rsidR="00D52506">
        <w:rPr>
          <w:rFonts w:cs="Arial"/>
          <w:sz w:val="24"/>
          <w:szCs w:val="24"/>
        </w:rPr>
        <w:t xml:space="preserve"> </w:t>
      </w:r>
      <w:r w:rsidRPr="001454F8">
        <w:rPr>
          <w:rFonts w:cs="Arial"/>
          <w:sz w:val="24"/>
          <w:szCs w:val="24"/>
        </w:rPr>
        <w:t>rather</w:t>
      </w:r>
      <w:r w:rsidR="00D52506">
        <w:rPr>
          <w:rFonts w:cs="Arial"/>
          <w:sz w:val="24"/>
          <w:szCs w:val="24"/>
        </w:rPr>
        <w:t xml:space="preserve"> </w:t>
      </w:r>
      <w:r w:rsidRPr="001454F8">
        <w:rPr>
          <w:rFonts w:cs="Arial"/>
          <w:sz w:val="24"/>
          <w:szCs w:val="24"/>
        </w:rPr>
        <w:t>than generating new knowledge (research). BPS</w:t>
      </w:r>
      <w:r w:rsidR="00AF424A">
        <w:rPr>
          <w:rFonts w:cs="Arial"/>
          <w:sz w:val="24"/>
          <w:szCs w:val="24"/>
        </w:rPr>
        <w:t xml:space="preserve"> and H</w:t>
      </w:r>
      <w:r w:rsidR="002F7831">
        <w:rPr>
          <w:rFonts w:cs="Arial"/>
          <w:sz w:val="24"/>
          <w:szCs w:val="24"/>
        </w:rPr>
        <w:t>C</w:t>
      </w:r>
      <w:r w:rsidR="00AF424A">
        <w:rPr>
          <w:rFonts w:cs="Arial"/>
          <w:sz w:val="24"/>
          <w:szCs w:val="24"/>
        </w:rPr>
        <w:t>PC</w:t>
      </w:r>
      <w:r w:rsidRPr="001454F8">
        <w:rPr>
          <w:rFonts w:cs="Arial"/>
          <w:sz w:val="24"/>
          <w:szCs w:val="24"/>
        </w:rPr>
        <w:t xml:space="preserve"> </w:t>
      </w:r>
      <w:r w:rsidR="00AF424A">
        <w:rPr>
          <w:rFonts w:cs="Arial"/>
          <w:sz w:val="24"/>
          <w:szCs w:val="24"/>
        </w:rPr>
        <w:t>c</w:t>
      </w:r>
      <w:r w:rsidRPr="001454F8">
        <w:rPr>
          <w:rFonts w:cs="Arial"/>
          <w:sz w:val="24"/>
          <w:szCs w:val="24"/>
        </w:rPr>
        <w:t xml:space="preserve">riteria for the </w:t>
      </w:r>
      <w:r w:rsidR="00AF424A">
        <w:rPr>
          <w:rFonts w:cs="Arial"/>
          <w:sz w:val="24"/>
          <w:szCs w:val="24"/>
        </w:rPr>
        <w:t>approval</w:t>
      </w:r>
      <w:r w:rsidRPr="001454F8">
        <w:rPr>
          <w:rFonts w:cs="Arial"/>
          <w:sz w:val="24"/>
          <w:szCs w:val="24"/>
        </w:rPr>
        <w:t xml:space="preserve"> of Postgraduate Training Programmes in Clinical Psychology state clear objectives relating to key competencies that are developed by undertaking a SSP. </w:t>
      </w:r>
    </w:p>
    <w:p w:rsidR="00326955" w:rsidRPr="001454F8" w:rsidRDefault="00326955" w:rsidP="00D52506">
      <w:pPr>
        <w:jc w:val="both"/>
        <w:rPr>
          <w:rFonts w:cs="Arial"/>
          <w:sz w:val="24"/>
          <w:szCs w:val="24"/>
        </w:rPr>
      </w:pPr>
      <w:r w:rsidRPr="001454F8">
        <w:rPr>
          <w:rFonts w:cs="Arial"/>
          <w:sz w:val="24"/>
          <w:szCs w:val="24"/>
        </w:rPr>
        <w:t xml:space="preserve">A SSP should give you experience of very practical clinical research within an applied clinical psychology setting. In </w:t>
      </w:r>
      <w:r w:rsidR="00036204">
        <w:rPr>
          <w:rFonts w:cs="Arial"/>
          <w:sz w:val="24"/>
          <w:szCs w:val="24"/>
        </w:rPr>
        <w:t>undertaking</w:t>
      </w:r>
      <w:r w:rsidRPr="001454F8">
        <w:rPr>
          <w:rFonts w:cs="Arial"/>
          <w:sz w:val="24"/>
          <w:szCs w:val="24"/>
        </w:rPr>
        <w:t xml:space="preserve"> a SSP you will be drawing on and developing many of the core competencies now required for clinical psychology training. SSP’s are conducted during year 4 of clinical training and can encompass a range of methods, models and/or skills and commonly have an evaluation aspect to them, e.g. the evaluation of client satisfaction. SSP’s are usually concerned with issues of key relevance to the local context. The collaborative involvement of key stakeholders in a service (clients, carers and staff) should be considered crucial in conducting your SSP and special attention should be given to the dissemination and implementation of the findings of your study.</w:t>
      </w:r>
    </w:p>
    <w:p w:rsidR="00450E65" w:rsidRDefault="00326955" w:rsidP="00D52506">
      <w:pPr>
        <w:jc w:val="both"/>
        <w:rPr>
          <w:rFonts w:cs="Arial"/>
          <w:sz w:val="24"/>
          <w:szCs w:val="24"/>
        </w:rPr>
      </w:pPr>
      <w:r w:rsidRPr="001454F8">
        <w:rPr>
          <w:rFonts w:cs="Arial"/>
          <w:sz w:val="24"/>
          <w:szCs w:val="24"/>
        </w:rPr>
        <w:t>Conducting the SSP needs to be incorporated into the overall aims and objectives of the first</w:t>
      </w:r>
      <w:r w:rsidR="002F7831">
        <w:rPr>
          <w:rFonts w:cs="Arial"/>
          <w:sz w:val="24"/>
          <w:szCs w:val="24"/>
        </w:rPr>
        <w:t xml:space="preserve"> clinical</w:t>
      </w:r>
      <w:r w:rsidRPr="001454F8">
        <w:rPr>
          <w:rFonts w:cs="Arial"/>
          <w:sz w:val="24"/>
          <w:szCs w:val="24"/>
        </w:rPr>
        <w:t xml:space="preserve"> placement</w:t>
      </w:r>
      <w:r w:rsidR="00B4620B" w:rsidRPr="001454F8">
        <w:rPr>
          <w:rFonts w:cs="Arial"/>
          <w:sz w:val="24"/>
          <w:szCs w:val="24"/>
        </w:rPr>
        <w:t>.</w:t>
      </w:r>
      <w:r w:rsidRPr="001454F8">
        <w:rPr>
          <w:rFonts w:cs="Arial"/>
          <w:sz w:val="24"/>
          <w:szCs w:val="24"/>
        </w:rPr>
        <w:t xml:space="preserve"> This will allow for appropriate goal setting, planning and monitoring of time and workload.</w:t>
      </w:r>
      <w:r w:rsidR="00BA44B9" w:rsidRPr="001454F8">
        <w:rPr>
          <w:rFonts w:cs="Arial"/>
          <w:sz w:val="24"/>
          <w:szCs w:val="24"/>
        </w:rPr>
        <w:t xml:space="preserve"> </w:t>
      </w:r>
      <w:r w:rsidR="00376194" w:rsidRPr="001454F8">
        <w:rPr>
          <w:rFonts w:cs="Arial"/>
          <w:sz w:val="24"/>
          <w:szCs w:val="24"/>
        </w:rPr>
        <w:t xml:space="preserve">If a project cannot be found on placement, another option is to find </w:t>
      </w:r>
      <w:r w:rsidR="00B4620B" w:rsidRPr="001454F8">
        <w:rPr>
          <w:rFonts w:cs="Arial"/>
          <w:sz w:val="24"/>
          <w:szCs w:val="24"/>
        </w:rPr>
        <w:t>a</w:t>
      </w:r>
      <w:r w:rsidR="00376194" w:rsidRPr="001454F8">
        <w:rPr>
          <w:rFonts w:cs="Arial"/>
          <w:sz w:val="24"/>
          <w:szCs w:val="24"/>
        </w:rPr>
        <w:t xml:space="preserve"> project in a service external to the placement providing </w:t>
      </w:r>
      <w:r w:rsidR="00450E65">
        <w:rPr>
          <w:rFonts w:cs="Arial"/>
          <w:sz w:val="24"/>
          <w:szCs w:val="24"/>
        </w:rPr>
        <w:t>your</w:t>
      </w:r>
      <w:r w:rsidR="00376194" w:rsidRPr="001454F8">
        <w:rPr>
          <w:rFonts w:cs="Arial"/>
          <w:sz w:val="24"/>
          <w:szCs w:val="24"/>
        </w:rPr>
        <w:t xml:space="preserve"> placement supervisor is in agreement. </w:t>
      </w:r>
      <w:r w:rsidR="00D25920">
        <w:rPr>
          <w:rFonts w:cs="Arial"/>
          <w:sz w:val="24"/>
          <w:szCs w:val="24"/>
        </w:rPr>
        <w:t xml:space="preserve">Occasionally there are opportunities for projects within the department. </w:t>
      </w:r>
      <w:r w:rsidR="00B4620B" w:rsidRPr="001454F8">
        <w:rPr>
          <w:rFonts w:cs="Arial"/>
          <w:sz w:val="24"/>
          <w:szCs w:val="24"/>
        </w:rPr>
        <w:t xml:space="preserve">In the vast majority of cases a project can usually be undertaken on the first </w:t>
      </w:r>
      <w:r w:rsidR="00D25920">
        <w:rPr>
          <w:rFonts w:cs="Arial"/>
          <w:sz w:val="24"/>
          <w:szCs w:val="24"/>
        </w:rPr>
        <w:t xml:space="preserve">clinical </w:t>
      </w:r>
      <w:r w:rsidR="00B4620B" w:rsidRPr="001454F8">
        <w:rPr>
          <w:rFonts w:cs="Arial"/>
          <w:sz w:val="24"/>
          <w:szCs w:val="24"/>
        </w:rPr>
        <w:t xml:space="preserve">placement. </w:t>
      </w:r>
      <w:r w:rsidR="000F23DD">
        <w:rPr>
          <w:rFonts w:cs="Arial"/>
          <w:sz w:val="24"/>
          <w:szCs w:val="24"/>
        </w:rPr>
        <w:t xml:space="preserve"> Contact should be made with the Research co-ordinator in this event.</w:t>
      </w:r>
    </w:p>
    <w:p w:rsidR="00C31D05" w:rsidRDefault="00326955" w:rsidP="00D52506">
      <w:pPr>
        <w:jc w:val="both"/>
        <w:rPr>
          <w:rFonts w:cs="Arial"/>
          <w:sz w:val="24"/>
          <w:szCs w:val="24"/>
        </w:rPr>
      </w:pPr>
      <w:r w:rsidRPr="001454F8">
        <w:rPr>
          <w:rFonts w:cs="Arial"/>
          <w:sz w:val="24"/>
          <w:szCs w:val="24"/>
        </w:rPr>
        <w:t xml:space="preserve">The findings of your SSP must be disseminated back to the service and all its stakeholders. Your SSP will be evaluated via 1) your written SSP report, and 2) the evaluation given by your supervisor(s) at the end of placement review. Feedback will relate to your progress in developing competencies in the areas of research, evaluation, services and organisations and communication and teaching. </w:t>
      </w:r>
    </w:p>
    <w:p w:rsidR="00450E65" w:rsidRPr="001454F8" w:rsidRDefault="00450E65" w:rsidP="00D52506">
      <w:pPr>
        <w:jc w:val="both"/>
        <w:rPr>
          <w:rFonts w:cs="Arial"/>
          <w:sz w:val="24"/>
          <w:szCs w:val="24"/>
        </w:rPr>
      </w:pPr>
      <w:r>
        <w:rPr>
          <w:rFonts w:cs="Arial"/>
          <w:sz w:val="24"/>
          <w:szCs w:val="24"/>
        </w:rPr>
        <w:t xml:space="preserve">The key stages of the SSP are outlined in Figure 1. </w:t>
      </w:r>
    </w:p>
    <w:p w:rsidR="00326955" w:rsidRDefault="00C31D05" w:rsidP="00326955">
      <w:pPr>
        <w:rPr>
          <w:rFonts w:cs="Arial"/>
          <w:sz w:val="22"/>
        </w:rPr>
      </w:pPr>
      <w:r>
        <w:rPr>
          <w:rFonts w:cs="Arial"/>
          <w:sz w:val="22"/>
        </w:rPr>
        <w:br w:type="page"/>
      </w:r>
    </w:p>
    <w:p w:rsidR="00BA44B9" w:rsidRDefault="004B37BE" w:rsidP="002E7DFF">
      <w:pPr>
        <w:pStyle w:val="Heading2"/>
      </w:pPr>
      <w:r>
        <w:rPr>
          <w:b w:val="0"/>
          <w:noProof/>
          <w:lang w:eastAsia="en-GB"/>
        </w:rPr>
        <w:lastRenderedPageBreak/>
        <w:drawing>
          <wp:anchor distT="0" distB="2159" distL="1303020" distR="1296924" simplePos="0" relativeHeight="251659264" behindDoc="0" locked="0" layoutInCell="1" allowOverlap="1">
            <wp:simplePos x="0" y="0"/>
            <wp:positionH relativeFrom="column">
              <wp:posOffset>232410</wp:posOffset>
            </wp:positionH>
            <wp:positionV relativeFrom="paragraph">
              <wp:posOffset>589026</wp:posOffset>
            </wp:positionV>
            <wp:extent cx="5486654" cy="5951728"/>
            <wp:effectExtent l="0" t="0" r="0" b="11430"/>
            <wp:wrapSquare wrapText="bothSides"/>
            <wp:docPr id="24" name="Diagram 4"/>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anchor>
        </w:drawing>
      </w:r>
      <w:bookmarkStart w:id="2" w:name="_Toc260923891"/>
      <w:r w:rsidR="002E7DFF">
        <w:t>Key stages of the SSP</w:t>
      </w:r>
      <w:bookmarkEnd w:id="2"/>
    </w:p>
    <w:p w:rsidR="00B4620B" w:rsidRDefault="00B4620B" w:rsidP="00BA44B9">
      <w:pPr>
        <w:pStyle w:val="Caption"/>
        <w:jc w:val="center"/>
        <w:rPr>
          <w:b w:val="0"/>
        </w:rPr>
      </w:pPr>
    </w:p>
    <w:p w:rsidR="002B4E36" w:rsidRDefault="002B4E36" w:rsidP="00BA44B9">
      <w:pPr>
        <w:pStyle w:val="Caption"/>
        <w:jc w:val="center"/>
        <w:rPr>
          <w:b w:val="0"/>
        </w:rPr>
      </w:pPr>
    </w:p>
    <w:p w:rsidR="00C31D05" w:rsidRPr="00C31D05" w:rsidRDefault="00BA44B9" w:rsidP="00BA44B9">
      <w:pPr>
        <w:pStyle w:val="Caption"/>
        <w:jc w:val="center"/>
        <w:rPr>
          <w:rFonts w:cs="Arial"/>
          <w:sz w:val="22"/>
        </w:rPr>
      </w:pPr>
      <w:r w:rsidRPr="00BA44B9">
        <w:rPr>
          <w:b w:val="0"/>
        </w:rPr>
        <w:t xml:space="preserve">Figure </w:t>
      </w:r>
      <w:r w:rsidR="00E502A7" w:rsidRPr="00BA44B9">
        <w:rPr>
          <w:b w:val="0"/>
        </w:rPr>
        <w:fldChar w:fldCharType="begin"/>
      </w:r>
      <w:r w:rsidRPr="00BA44B9">
        <w:rPr>
          <w:b w:val="0"/>
        </w:rPr>
        <w:instrText xml:space="preserve"> SEQ Figure \* ARABIC </w:instrText>
      </w:r>
      <w:r w:rsidR="00E502A7" w:rsidRPr="00BA44B9">
        <w:rPr>
          <w:b w:val="0"/>
        </w:rPr>
        <w:fldChar w:fldCharType="separate"/>
      </w:r>
      <w:r w:rsidR="00484370">
        <w:rPr>
          <w:b w:val="0"/>
          <w:noProof/>
        </w:rPr>
        <w:t>1</w:t>
      </w:r>
      <w:r w:rsidR="00E502A7" w:rsidRPr="00BA44B9">
        <w:rPr>
          <w:b w:val="0"/>
        </w:rPr>
        <w:fldChar w:fldCharType="end"/>
      </w:r>
      <w:r>
        <w:rPr>
          <w:b w:val="0"/>
        </w:rPr>
        <w:t>.</w:t>
      </w:r>
      <w:r>
        <w:t xml:space="preserve"> </w:t>
      </w:r>
      <w:r w:rsidRPr="00BA44B9">
        <w:rPr>
          <w:b w:val="0"/>
        </w:rPr>
        <w:t>Key stages of the Small Scale Project</w:t>
      </w:r>
    </w:p>
    <w:p w:rsidR="002770D1" w:rsidRDefault="002770D1" w:rsidP="00326955">
      <w:pPr>
        <w:rPr>
          <w:rFonts w:cs="Arial"/>
          <w:sz w:val="22"/>
        </w:rPr>
      </w:pPr>
    </w:p>
    <w:p w:rsidR="002770D1" w:rsidRDefault="002770D1" w:rsidP="00326955">
      <w:pPr>
        <w:rPr>
          <w:rFonts w:cs="Arial"/>
          <w:sz w:val="22"/>
        </w:rPr>
      </w:pPr>
    </w:p>
    <w:p w:rsidR="002770D1" w:rsidRDefault="002770D1" w:rsidP="00326955">
      <w:pPr>
        <w:rPr>
          <w:rFonts w:cs="Arial"/>
          <w:sz w:val="22"/>
        </w:rPr>
      </w:pPr>
    </w:p>
    <w:p w:rsidR="002770D1" w:rsidRDefault="002770D1" w:rsidP="00326955">
      <w:pPr>
        <w:rPr>
          <w:rFonts w:cs="Arial"/>
          <w:sz w:val="22"/>
        </w:rPr>
      </w:pPr>
    </w:p>
    <w:p w:rsidR="002770D1" w:rsidRDefault="002770D1" w:rsidP="00326955">
      <w:pPr>
        <w:rPr>
          <w:rFonts w:cs="Arial"/>
          <w:sz w:val="22"/>
        </w:rPr>
      </w:pPr>
    </w:p>
    <w:p w:rsidR="002770D1" w:rsidRDefault="002770D1" w:rsidP="002E7DFF">
      <w:pPr>
        <w:pStyle w:val="Heading2"/>
      </w:pPr>
      <w:bookmarkStart w:id="3" w:name="_Toc260923892"/>
      <w:r w:rsidRPr="00CF1793">
        <w:lastRenderedPageBreak/>
        <w:t>SSP Competencies</w:t>
      </w:r>
      <w:bookmarkEnd w:id="3"/>
    </w:p>
    <w:p w:rsidR="00AF424A" w:rsidRDefault="00AF424A" w:rsidP="00AF424A">
      <w:pPr>
        <w:jc w:val="both"/>
        <w:rPr>
          <w:rFonts w:cs="Arial"/>
          <w:sz w:val="24"/>
          <w:szCs w:val="24"/>
        </w:rPr>
      </w:pPr>
      <w:r>
        <w:rPr>
          <w:rFonts w:cs="Arial"/>
          <w:sz w:val="24"/>
          <w:szCs w:val="24"/>
        </w:rPr>
        <w:t xml:space="preserve">There are several competencies that </w:t>
      </w:r>
      <w:r w:rsidRPr="001454F8">
        <w:rPr>
          <w:rFonts w:cs="Arial"/>
          <w:sz w:val="24"/>
          <w:szCs w:val="24"/>
        </w:rPr>
        <w:t>will</w:t>
      </w:r>
      <w:r w:rsidR="002770D1" w:rsidRPr="001454F8">
        <w:rPr>
          <w:rFonts w:cs="Arial"/>
          <w:sz w:val="24"/>
          <w:szCs w:val="24"/>
        </w:rPr>
        <w:t xml:space="preserve"> be drawn upon</w:t>
      </w:r>
      <w:r w:rsidR="006645D9">
        <w:rPr>
          <w:rFonts w:cs="Arial"/>
          <w:sz w:val="24"/>
          <w:szCs w:val="24"/>
        </w:rPr>
        <w:t xml:space="preserve"> by</w:t>
      </w:r>
      <w:r w:rsidR="002770D1" w:rsidRPr="001454F8">
        <w:rPr>
          <w:rFonts w:cs="Arial"/>
          <w:sz w:val="24"/>
          <w:szCs w:val="24"/>
        </w:rPr>
        <w:t xml:space="preserve"> </w:t>
      </w:r>
      <w:r w:rsidR="006645D9">
        <w:rPr>
          <w:rFonts w:cs="Arial"/>
          <w:sz w:val="24"/>
          <w:szCs w:val="24"/>
        </w:rPr>
        <w:t>completing</w:t>
      </w:r>
      <w:r w:rsidR="006645D9" w:rsidRPr="001454F8">
        <w:rPr>
          <w:rFonts w:cs="Arial"/>
          <w:sz w:val="24"/>
          <w:szCs w:val="24"/>
        </w:rPr>
        <w:t xml:space="preserve"> and reporting a SSP, </w:t>
      </w:r>
      <w:r w:rsidR="002770D1" w:rsidRPr="001454F8">
        <w:rPr>
          <w:rFonts w:cs="Arial"/>
          <w:sz w:val="24"/>
          <w:szCs w:val="24"/>
        </w:rPr>
        <w:t>and will therefore be evaluated. These are outlined in Table 1.</w:t>
      </w:r>
      <w:r w:rsidR="006645D9">
        <w:rPr>
          <w:rFonts w:cs="Arial"/>
          <w:sz w:val="24"/>
          <w:szCs w:val="24"/>
        </w:rPr>
        <w:t xml:space="preserve"> </w:t>
      </w:r>
    </w:p>
    <w:p w:rsidR="00D45D66" w:rsidRDefault="00AF424A" w:rsidP="00AF424A">
      <w:pPr>
        <w:jc w:val="both"/>
        <w:rPr>
          <w:rFonts w:cs="Arial"/>
          <w:sz w:val="22"/>
        </w:rPr>
      </w:pPr>
      <w:r>
        <w:rPr>
          <w:rFonts w:cs="Arial"/>
          <w:sz w:val="24"/>
          <w:szCs w:val="24"/>
        </w:rPr>
        <w:t xml:space="preserve">Your final project report will be assessed to determine the extent to which you have </w:t>
      </w:r>
      <w:r w:rsidR="00A153E4">
        <w:rPr>
          <w:rFonts w:cs="Arial"/>
          <w:sz w:val="24"/>
          <w:szCs w:val="24"/>
        </w:rPr>
        <w:t xml:space="preserve">demonstrated these </w:t>
      </w:r>
      <w:r w:rsidR="00DF31D8">
        <w:rPr>
          <w:rFonts w:cs="Arial"/>
          <w:sz w:val="24"/>
          <w:szCs w:val="24"/>
        </w:rPr>
        <w:t>competencies</w:t>
      </w:r>
      <w:r w:rsidR="00A153E4">
        <w:rPr>
          <w:rFonts w:cs="Arial"/>
          <w:sz w:val="24"/>
          <w:szCs w:val="24"/>
        </w:rPr>
        <w:t>. The marking scheme</w:t>
      </w:r>
      <w:r>
        <w:rPr>
          <w:rFonts w:cs="Arial"/>
          <w:sz w:val="24"/>
          <w:szCs w:val="24"/>
        </w:rPr>
        <w:t xml:space="preserve"> outlined in Section </w:t>
      </w:r>
      <w:r w:rsidR="00A153E4">
        <w:rPr>
          <w:rFonts w:cs="Arial"/>
          <w:sz w:val="24"/>
          <w:szCs w:val="24"/>
        </w:rPr>
        <w:t>4.2</w:t>
      </w:r>
      <w:r w:rsidR="00DF31D8">
        <w:rPr>
          <w:rFonts w:cs="Arial"/>
          <w:sz w:val="24"/>
          <w:szCs w:val="24"/>
        </w:rPr>
        <w:t xml:space="preserve"> sets out the assessment criteria.</w:t>
      </w:r>
    </w:p>
    <w:p w:rsidR="002770D1" w:rsidRDefault="002770D1" w:rsidP="002770D1">
      <w:pPr>
        <w:rPr>
          <w:rFonts w:cs="Arial"/>
          <w:sz w:val="22"/>
        </w:rPr>
      </w:pPr>
    </w:p>
    <w:p w:rsidR="002770D1" w:rsidRPr="00CF1793" w:rsidRDefault="002770D1" w:rsidP="002770D1">
      <w:pPr>
        <w:rPr>
          <w:rFonts w:cs="Arial"/>
          <w:sz w:val="22"/>
        </w:rPr>
      </w:pPr>
      <w:r w:rsidRPr="00CF1793">
        <w:rPr>
          <w:rFonts w:cs="Arial"/>
          <w:sz w:val="22"/>
        </w:rPr>
        <w:t xml:space="preserve">Table 1 - Key Competencies addressed by the process of conducting and reporting a </w:t>
      </w:r>
      <w:r>
        <w:rPr>
          <w:rFonts w:cs="Arial"/>
          <w:sz w:val="22"/>
        </w:rPr>
        <w:t>SSP</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0"/>
        <w:gridCol w:w="3080"/>
        <w:gridCol w:w="3686"/>
      </w:tblGrid>
      <w:tr w:rsidR="002770D1" w:rsidRPr="001454F8" w:rsidTr="00490871">
        <w:tc>
          <w:tcPr>
            <w:tcW w:w="2840" w:type="dxa"/>
            <w:shd w:val="clear" w:color="auto" w:fill="F2F2F2"/>
          </w:tcPr>
          <w:p w:rsidR="002770D1" w:rsidRPr="001454F8" w:rsidRDefault="002770D1" w:rsidP="00490871">
            <w:pPr>
              <w:rPr>
                <w:rFonts w:cs="Arial"/>
                <w:b/>
                <w:sz w:val="24"/>
                <w:szCs w:val="24"/>
              </w:rPr>
            </w:pPr>
            <w:r w:rsidRPr="001454F8">
              <w:rPr>
                <w:rFonts w:cs="Arial"/>
                <w:b/>
                <w:sz w:val="24"/>
                <w:szCs w:val="24"/>
              </w:rPr>
              <w:t>Competency Area</w:t>
            </w:r>
          </w:p>
        </w:tc>
        <w:tc>
          <w:tcPr>
            <w:tcW w:w="3080" w:type="dxa"/>
            <w:shd w:val="clear" w:color="auto" w:fill="F2F2F2"/>
          </w:tcPr>
          <w:p w:rsidR="002770D1" w:rsidRPr="001454F8" w:rsidRDefault="002770D1" w:rsidP="00490871">
            <w:pPr>
              <w:jc w:val="center"/>
              <w:rPr>
                <w:rFonts w:cs="Arial"/>
                <w:b/>
                <w:sz w:val="24"/>
                <w:szCs w:val="24"/>
              </w:rPr>
            </w:pPr>
            <w:r w:rsidRPr="001454F8">
              <w:rPr>
                <w:rFonts w:cs="Arial"/>
                <w:b/>
                <w:sz w:val="24"/>
                <w:szCs w:val="24"/>
              </w:rPr>
              <w:t>Specific Research Competency</w:t>
            </w:r>
          </w:p>
        </w:tc>
        <w:tc>
          <w:tcPr>
            <w:tcW w:w="3686" w:type="dxa"/>
            <w:shd w:val="clear" w:color="auto" w:fill="F2F2F2"/>
          </w:tcPr>
          <w:p w:rsidR="002770D1" w:rsidRPr="001454F8" w:rsidRDefault="002770D1" w:rsidP="00490871">
            <w:pPr>
              <w:jc w:val="center"/>
              <w:rPr>
                <w:rFonts w:cs="Arial"/>
                <w:b/>
                <w:sz w:val="24"/>
                <w:szCs w:val="24"/>
              </w:rPr>
            </w:pPr>
            <w:r w:rsidRPr="001454F8">
              <w:rPr>
                <w:rFonts w:cs="Arial"/>
                <w:b/>
                <w:sz w:val="24"/>
                <w:szCs w:val="24"/>
              </w:rPr>
              <w:t>Evaluation Method</w:t>
            </w:r>
          </w:p>
        </w:tc>
      </w:tr>
      <w:tr w:rsidR="002770D1" w:rsidRPr="001454F8" w:rsidTr="007811ED">
        <w:tc>
          <w:tcPr>
            <w:tcW w:w="2840" w:type="dxa"/>
          </w:tcPr>
          <w:p w:rsidR="002770D1" w:rsidRPr="001454F8" w:rsidRDefault="002770D1" w:rsidP="002770D1">
            <w:pPr>
              <w:rPr>
                <w:rFonts w:cs="Arial"/>
                <w:sz w:val="24"/>
                <w:szCs w:val="24"/>
              </w:rPr>
            </w:pPr>
            <w:r w:rsidRPr="001454F8">
              <w:rPr>
                <w:rFonts w:cs="Arial"/>
                <w:b/>
                <w:sz w:val="24"/>
                <w:szCs w:val="24"/>
              </w:rPr>
              <w:t>Transferable skills:</w:t>
            </w:r>
          </w:p>
          <w:p w:rsidR="002770D1" w:rsidRPr="001454F8" w:rsidRDefault="002770D1" w:rsidP="002770D1">
            <w:pPr>
              <w:rPr>
                <w:rFonts w:cs="Arial"/>
                <w:sz w:val="24"/>
                <w:szCs w:val="24"/>
              </w:rPr>
            </w:pPr>
            <w:r w:rsidRPr="001454F8">
              <w:rPr>
                <w:rFonts w:cs="Arial"/>
                <w:sz w:val="24"/>
                <w:szCs w:val="24"/>
              </w:rPr>
              <w:t>generalising and synthesising, applying knowledge and skills</w:t>
            </w:r>
          </w:p>
          <w:p w:rsidR="002770D1" w:rsidRPr="001454F8" w:rsidRDefault="002770D1" w:rsidP="002770D1">
            <w:pPr>
              <w:rPr>
                <w:rFonts w:cs="Arial"/>
                <w:sz w:val="24"/>
                <w:szCs w:val="24"/>
              </w:rPr>
            </w:pPr>
            <w:r w:rsidRPr="001454F8">
              <w:rPr>
                <w:rFonts w:cs="Arial"/>
                <w:sz w:val="24"/>
                <w:szCs w:val="24"/>
              </w:rPr>
              <w:t>thinking critically, reflectively and evaluatively</w:t>
            </w:r>
          </w:p>
          <w:p w:rsidR="002770D1" w:rsidRPr="001454F8" w:rsidRDefault="002770D1" w:rsidP="002770D1">
            <w:pPr>
              <w:rPr>
                <w:rFonts w:cs="Arial"/>
                <w:sz w:val="24"/>
                <w:szCs w:val="24"/>
              </w:rPr>
            </w:pPr>
            <w:r w:rsidRPr="001454F8">
              <w:rPr>
                <w:rFonts w:cs="Arial"/>
                <w:sz w:val="24"/>
                <w:szCs w:val="24"/>
              </w:rPr>
              <w:t>being a self-aware, reflective practitioner</w:t>
            </w:r>
          </w:p>
          <w:p w:rsidR="002770D1" w:rsidRPr="001454F8" w:rsidRDefault="002770D1" w:rsidP="002770D1">
            <w:pPr>
              <w:rPr>
                <w:rFonts w:cs="Arial"/>
                <w:sz w:val="24"/>
                <w:szCs w:val="24"/>
              </w:rPr>
            </w:pPr>
          </w:p>
        </w:tc>
        <w:tc>
          <w:tcPr>
            <w:tcW w:w="3080" w:type="dxa"/>
          </w:tcPr>
          <w:p w:rsidR="002770D1" w:rsidRPr="001454F8" w:rsidRDefault="002770D1" w:rsidP="002770D1">
            <w:pPr>
              <w:rPr>
                <w:rFonts w:cs="Arial"/>
                <w:sz w:val="24"/>
                <w:szCs w:val="24"/>
              </w:rPr>
            </w:pPr>
            <w:r w:rsidRPr="001454F8">
              <w:rPr>
                <w:rFonts w:cs="Arial"/>
                <w:sz w:val="24"/>
                <w:szCs w:val="24"/>
              </w:rPr>
              <w:t>engage in reflective practice and critical evaluation throughout the research process</w:t>
            </w:r>
          </w:p>
          <w:p w:rsidR="002770D1" w:rsidRPr="001454F8" w:rsidRDefault="002770D1" w:rsidP="002770D1">
            <w:pPr>
              <w:rPr>
                <w:rFonts w:cs="Arial"/>
                <w:sz w:val="24"/>
                <w:szCs w:val="24"/>
              </w:rPr>
            </w:pPr>
            <w:r w:rsidRPr="001454F8">
              <w:rPr>
                <w:rFonts w:cs="Arial"/>
                <w:sz w:val="24"/>
                <w:szCs w:val="24"/>
              </w:rPr>
              <w:t>synthesise research rationale and research findings with broader literature and clinical practice</w:t>
            </w:r>
          </w:p>
        </w:tc>
        <w:tc>
          <w:tcPr>
            <w:tcW w:w="3686" w:type="dxa"/>
          </w:tcPr>
          <w:p w:rsidR="002770D1" w:rsidRPr="001454F8" w:rsidRDefault="002770D1" w:rsidP="002770D1">
            <w:pPr>
              <w:rPr>
                <w:rFonts w:cs="Arial"/>
                <w:sz w:val="24"/>
                <w:szCs w:val="24"/>
              </w:rPr>
            </w:pPr>
            <w:r w:rsidRPr="001454F8">
              <w:rPr>
                <w:rFonts w:cs="Arial"/>
                <w:sz w:val="24"/>
                <w:szCs w:val="24"/>
              </w:rPr>
              <w:t>introduction and discussion of SSP report</w:t>
            </w:r>
          </w:p>
          <w:p w:rsidR="002770D1" w:rsidRPr="001454F8" w:rsidRDefault="002770D1" w:rsidP="002770D1">
            <w:pPr>
              <w:rPr>
                <w:rFonts w:cs="Arial"/>
                <w:sz w:val="24"/>
                <w:szCs w:val="24"/>
              </w:rPr>
            </w:pPr>
            <w:r w:rsidRPr="001454F8">
              <w:rPr>
                <w:rFonts w:cs="Arial"/>
                <w:sz w:val="24"/>
                <w:szCs w:val="24"/>
              </w:rPr>
              <w:t>reflective statement in appendix of SSP report</w:t>
            </w:r>
          </w:p>
          <w:p w:rsidR="002770D1" w:rsidRPr="001454F8" w:rsidRDefault="002770D1" w:rsidP="002770D1">
            <w:pPr>
              <w:rPr>
                <w:rFonts w:cs="Arial"/>
                <w:sz w:val="24"/>
                <w:szCs w:val="24"/>
              </w:rPr>
            </w:pPr>
            <w:r w:rsidRPr="001454F8">
              <w:rPr>
                <w:rFonts w:cs="Arial"/>
                <w:sz w:val="24"/>
                <w:szCs w:val="24"/>
              </w:rPr>
              <w:t>feedback from supervisor on placement and end placement review evaluation (or feedback from SSP link person)</w:t>
            </w:r>
          </w:p>
        </w:tc>
      </w:tr>
      <w:tr w:rsidR="002770D1" w:rsidRPr="001454F8" w:rsidTr="007811ED">
        <w:tc>
          <w:tcPr>
            <w:tcW w:w="2840" w:type="dxa"/>
          </w:tcPr>
          <w:p w:rsidR="002770D1" w:rsidRPr="001454F8" w:rsidRDefault="002770D1" w:rsidP="002770D1">
            <w:pPr>
              <w:rPr>
                <w:rFonts w:cs="Arial"/>
                <w:b/>
                <w:sz w:val="24"/>
                <w:szCs w:val="24"/>
              </w:rPr>
            </w:pPr>
            <w:r w:rsidRPr="001454F8">
              <w:rPr>
                <w:rFonts w:cs="Arial"/>
                <w:b/>
                <w:sz w:val="24"/>
                <w:szCs w:val="24"/>
              </w:rPr>
              <w:t>Research:</w:t>
            </w:r>
          </w:p>
          <w:p w:rsidR="002770D1" w:rsidRPr="001454F8" w:rsidRDefault="002770D1" w:rsidP="002770D1">
            <w:pPr>
              <w:rPr>
                <w:rFonts w:cs="Arial"/>
                <w:sz w:val="24"/>
                <w:szCs w:val="24"/>
              </w:rPr>
            </w:pPr>
            <w:r w:rsidRPr="001454F8">
              <w:rPr>
                <w:rFonts w:cs="Arial"/>
                <w:sz w:val="24"/>
                <w:szCs w:val="24"/>
              </w:rPr>
              <w:t>identifying and critically appraising research evidence relevant to practice</w:t>
            </w:r>
          </w:p>
        </w:tc>
        <w:tc>
          <w:tcPr>
            <w:tcW w:w="3080" w:type="dxa"/>
          </w:tcPr>
          <w:p w:rsidR="002770D1" w:rsidRPr="001454F8" w:rsidRDefault="002770D1" w:rsidP="002770D1">
            <w:pPr>
              <w:rPr>
                <w:rFonts w:cs="Arial"/>
                <w:sz w:val="24"/>
                <w:szCs w:val="24"/>
              </w:rPr>
            </w:pPr>
            <w:r w:rsidRPr="001454F8">
              <w:rPr>
                <w:rFonts w:cs="Arial"/>
                <w:sz w:val="24"/>
                <w:szCs w:val="24"/>
              </w:rPr>
              <w:t>critically evaluate existing literature and service issues in a specific area of clinically relevant research</w:t>
            </w:r>
          </w:p>
          <w:p w:rsidR="002770D1" w:rsidRPr="001454F8" w:rsidRDefault="002770D1" w:rsidP="002770D1">
            <w:pPr>
              <w:rPr>
                <w:rFonts w:cs="Arial"/>
                <w:sz w:val="24"/>
                <w:szCs w:val="24"/>
              </w:rPr>
            </w:pPr>
            <w:r w:rsidRPr="001454F8">
              <w:rPr>
                <w:rFonts w:cs="Arial"/>
                <w:sz w:val="24"/>
                <w:szCs w:val="24"/>
              </w:rPr>
              <w:t>identifying gaps in literature</w:t>
            </w:r>
          </w:p>
        </w:tc>
        <w:tc>
          <w:tcPr>
            <w:tcW w:w="3686" w:type="dxa"/>
          </w:tcPr>
          <w:p w:rsidR="002770D1" w:rsidRPr="001454F8" w:rsidRDefault="002770D1" w:rsidP="002770D1">
            <w:pPr>
              <w:rPr>
                <w:rFonts w:cs="Arial"/>
                <w:sz w:val="24"/>
                <w:szCs w:val="24"/>
              </w:rPr>
            </w:pPr>
            <w:r w:rsidRPr="001454F8">
              <w:rPr>
                <w:rFonts w:cs="Arial"/>
                <w:sz w:val="24"/>
                <w:szCs w:val="24"/>
              </w:rPr>
              <w:t>introduction and discussion of SSP report</w:t>
            </w:r>
          </w:p>
          <w:p w:rsidR="002770D1" w:rsidRPr="001454F8" w:rsidRDefault="002770D1" w:rsidP="002770D1">
            <w:pPr>
              <w:rPr>
                <w:rFonts w:cs="Arial"/>
                <w:sz w:val="24"/>
                <w:szCs w:val="24"/>
              </w:rPr>
            </w:pPr>
            <w:r w:rsidRPr="001454F8">
              <w:rPr>
                <w:rFonts w:cs="Arial"/>
                <w:sz w:val="24"/>
                <w:szCs w:val="24"/>
              </w:rPr>
              <w:t>reflective statement appendix of SSP report</w:t>
            </w:r>
          </w:p>
          <w:p w:rsidR="002770D1" w:rsidRPr="001454F8" w:rsidRDefault="002770D1" w:rsidP="002770D1">
            <w:pPr>
              <w:rPr>
                <w:rFonts w:cs="Arial"/>
                <w:sz w:val="24"/>
                <w:szCs w:val="24"/>
              </w:rPr>
            </w:pPr>
            <w:r w:rsidRPr="001454F8">
              <w:rPr>
                <w:rFonts w:cs="Arial"/>
                <w:sz w:val="24"/>
                <w:szCs w:val="24"/>
              </w:rPr>
              <w:t>feedback from supervisor on placement and end placement review evaluation (or SSP link person)</w:t>
            </w:r>
          </w:p>
        </w:tc>
      </w:tr>
      <w:tr w:rsidR="002770D1" w:rsidRPr="001454F8" w:rsidTr="007811ED">
        <w:tc>
          <w:tcPr>
            <w:tcW w:w="2840" w:type="dxa"/>
          </w:tcPr>
          <w:p w:rsidR="002770D1" w:rsidRPr="001454F8" w:rsidRDefault="007811ED" w:rsidP="002770D1">
            <w:pPr>
              <w:rPr>
                <w:rFonts w:cs="Arial"/>
                <w:b/>
                <w:sz w:val="24"/>
                <w:szCs w:val="24"/>
              </w:rPr>
            </w:pPr>
            <w:r w:rsidRPr="001454F8">
              <w:rPr>
                <w:rFonts w:cs="Arial"/>
                <w:b/>
                <w:sz w:val="24"/>
                <w:szCs w:val="24"/>
              </w:rPr>
              <w:t>P</w:t>
            </w:r>
            <w:r w:rsidR="002770D1" w:rsidRPr="001454F8">
              <w:rPr>
                <w:rFonts w:cs="Arial"/>
                <w:b/>
                <w:sz w:val="24"/>
                <w:szCs w:val="24"/>
              </w:rPr>
              <w:t>lanning and conducting independent research</w:t>
            </w:r>
          </w:p>
          <w:p w:rsidR="002770D1" w:rsidRPr="001454F8" w:rsidRDefault="002770D1" w:rsidP="002770D1">
            <w:pPr>
              <w:rPr>
                <w:rFonts w:cs="Arial"/>
                <w:sz w:val="24"/>
                <w:szCs w:val="24"/>
              </w:rPr>
            </w:pPr>
          </w:p>
        </w:tc>
        <w:tc>
          <w:tcPr>
            <w:tcW w:w="3080" w:type="dxa"/>
          </w:tcPr>
          <w:p w:rsidR="002770D1" w:rsidRPr="001454F8" w:rsidRDefault="002770D1" w:rsidP="002770D1">
            <w:pPr>
              <w:rPr>
                <w:rFonts w:cs="Arial"/>
                <w:sz w:val="24"/>
                <w:szCs w:val="24"/>
              </w:rPr>
            </w:pPr>
            <w:r w:rsidRPr="001454F8">
              <w:rPr>
                <w:rFonts w:cs="Arial"/>
                <w:sz w:val="24"/>
                <w:szCs w:val="24"/>
              </w:rPr>
              <w:t>design research project and use appropriate methodology</w:t>
            </w:r>
          </w:p>
          <w:p w:rsidR="002770D1" w:rsidRPr="001454F8" w:rsidRDefault="002770D1" w:rsidP="002770D1">
            <w:pPr>
              <w:rPr>
                <w:rFonts w:cs="Arial"/>
                <w:sz w:val="24"/>
                <w:szCs w:val="24"/>
              </w:rPr>
            </w:pPr>
            <w:r w:rsidRPr="001454F8">
              <w:rPr>
                <w:rFonts w:cs="Arial"/>
                <w:sz w:val="24"/>
                <w:szCs w:val="24"/>
              </w:rPr>
              <w:t>analyse data using appropriate methods</w:t>
            </w:r>
          </w:p>
          <w:p w:rsidR="002770D1" w:rsidRPr="001454F8" w:rsidRDefault="002770D1" w:rsidP="002770D1">
            <w:pPr>
              <w:rPr>
                <w:rFonts w:cs="Arial"/>
                <w:sz w:val="24"/>
                <w:szCs w:val="24"/>
              </w:rPr>
            </w:pPr>
            <w:r w:rsidRPr="001454F8">
              <w:rPr>
                <w:rFonts w:cs="Arial"/>
                <w:sz w:val="24"/>
                <w:szCs w:val="24"/>
              </w:rPr>
              <w:lastRenderedPageBreak/>
              <w:t>interpret, critically evaluate and integrate findings</w:t>
            </w:r>
          </w:p>
          <w:p w:rsidR="002770D1" w:rsidRPr="001454F8" w:rsidRDefault="002770D1" w:rsidP="002770D1">
            <w:pPr>
              <w:rPr>
                <w:rFonts w:cs="Arial"/>
                <w:sz w:val="24"/>
                <w:szCs w:val="24"/>
              </w:rPr>
            </w:pPr>
            <w:r w:rsidRPr="001454F8">
              <w:rPr>
                <w:rFonts w:cs="Arial"/>
                <w:sz w:val="24"/>
                <w:szCs w:val="24"/>
              </w:rPr>
              <w:t>disseminate and implement research findings</w:t>
            </w:r>
          </w:p>
          <w:p w:rsidR="002770D1" w:rsidRPr="001454F8" w:rsidRDefault="002770D1" w:rsidP="002770D1">
            <w:pPr>
              <w:rPr>
                <w:rFonts w:cs="Arial"/>
                <w:sz w:val="24"/>
                <w:szCs w:val="24"/>
              </w:rPr>
            </w:pPr>
          </w:p>
        </w:tc>
        <w:tc>
          <w:tcPr>
            <w:tcW w:w="3686" w:type="dxa"/>
          </w:tcPr>
          <w:p w:rsidR="002770D1" w:rsidRPr="001454F8" w:rsidRDefault="002770D1" w:rsidP="002770D1">
            <w:pPr>
              <w:rPr>
                <w:rFonts w:cs="Arial"/>
                <w:sz w:val="24"/>
                <w:szCs w:val="24"/>
              </w:rPr>
            </w:pPr>
            <w:r w:rsidRPr="001454F8">
              <w:rPr>
                <w:rFonts w:cs="Arial"/>
                <w:sz w:val="24"/>
                <w:szCs w:val="24"/>
              </w:rPr>
              <w:lastRenderedPageBreak/>
              <w:t>method, results and discussion sections of SSP</w:t>
            </w:r>
          </w:p>
          <w:p w:rsidR="002770D1" w:rsidRPr="001454F8" w:rsidRDefault="002770D1" w:rsidP="002770D1">
            <w:pPr>
              <w:rPr>
                <w:rFonts w:cs="Arial"/>
                <w:sz w:val="24"/>
                <w:szCs w:val="24"/>
              </w:rPr>
            </w:pPr>
          </w:p>
          <w:p w:rsidR="002770D1" w:rsidRPr="001454F8" w:rsidRDefault="002770D1" w:rsidP="002770D1">
            <w:pPr>
              <w:rPr>
                <w:rFonts w:cs="Arial"/>
                <w:sz w:val="24"/>
                <w:szCs w:val="24"/>
              </w:rPr>
            </w:pPr>
            <w:r w:rsidRPr="001454F8">
              <w:rPr>
                <w:rFonts w:cs="Arial"/>
                <w:sz w:val="24"/>
                <w:szCs w:val="24"/>
              </w:rPr>
              <w:t xml:space="preserve">feedback from supervisor on placement and end placement </w:t>
            </w:r>
            <w:r w:rsidRPr="001454F8">
              <w:rPr>
                <w:rFonts w:cs="Arial"/>
                <w:sz w:val="24"/>
                <w:szCs w:val="24"/>
              </w:rPr>
              <w:lastRenderedPageBreak/>
              <w:t>review evaluation (PPAP) (or SSP link person)</w:t>
            </w:r>
          </w:p>
          <w:p w:rsidR="002770D1" w:rsidRPr="001454F8" w:rsidRDefault="002770D1" w:rsidP="002770D1">
            <w:pPr>
              <w:rPr>
                <w:rFonts w:cs="Arial"/>
                <w:sz w:val="24"/>
                <w:szCs w:val="24"/>
              </w:rPr>
            </w:pPr>
          </w:p>
        </w:tc>
      </w:tr>
      <w:tr w:rsidR="002770D1" w:rsidRPr="001454F8" w:rsidTr="007811ED">
        <w:tc>
          <w:tcPr>
            <w:tcW w:w="2840" w:type="dxa"/>
          </w:tcPr>
          <w:p w:rsidR="002770D1" w:rsidRPr="001454F8" w:rsidRDefault="00D45D66" w:rsidP="002770D1">
            <w:pPr>
              <w:rPr>
                <w:rFonts w:cs="Arial"/>
                <w:b/>
                <w:sz w:val="24"/>
                <w:szCs w:val="24"/>
              </w:rPr>
            </w:pPr>
            <w:r w:rsidRPr="001454F8">
              <w:rPr>
                <w:sz w:val="24"/>
                <w:szCs w:val="24"/>
              </w:rPr>
              <w:lastRenderedPageBreak/>
              <w:br w:type="page"/>
            </w:r>
            <w:r w:rsidR="007811ED" w:rsidRPr="001454F8">
              <w:rPr>
                <w:rFonts w:cs="Arial"/>
                <w:b/>
                <w:sz w:val="24"/>
                <w:szCs w:val="24"/>
              </w:rPr>
              <w:t>C</w:t>
            </w:r>
            <w:r w:rsidR="002770D1" w:rsidRPr="001454F8">
              <w:rPr>
                <w:rFonts w:cs="Arial"/>
                <w:b/>
                <w:sz w:val="24"/>
                <w:szCs w:val="24"/>
              </w:rPr>
              <w:t>onducting collaborative research</w:t>
            </w:r>
          </w:p>
        </w:tc>
        <w:tc>
          <w:tcPr>
            <w:tcW w:w="3080" w:type="dxa"/>
          </w:tcPr>
          <w:p w:rsidR="002770D1" w:rsidRPr="001454F8" w:rsidRDefault="002770D1" w:rsidP="002770D1">
            <w:pPr>
              <w:rPr>
                <w:rFonts w:cs="Arial"/>
                <w:sz w:val="24"/>
                <w:szCs w:val="24"/>
              </w:rPr>
            </w:pPr>
            <w:r w:rsidRPr="001454F8">
              <w:rPr>
                <w:rFonts w:cs="Arial"/>
                <w:sz w:val="24"/>
                <w:szCs w:val="24"/>
              </w:rPr>
              <w:t>effective use of supervision</w:t>
            </w:r>
          </w:p>
          <w:p w:rsidR="002770D1" w:rsidRPr="001454F8" w:rsidRDefault="002770D1" w:rsidP="002770D1">
            <w:pPr>
              <w:rPr>
                <w:rFonts w:cs="Arial"/>
                <w:sz w:val="24"/>
                <w:szCs w:val="24"/>
              </w:rPr>
            </w:pPr>
            <w:r w:rsidRPr="001454F8">
              <w:rPr>
                <w:rFonts w:cs="Arial"/>
                <w:sz w:val="24"/>
                <w:szCs w:val="24"/>
              </w:rPr>
              <w:t>creating and maintaining research relationships</w:t>
            </w:r>
          </w:p>
        </w:tc>
        <w:tc>
          <w:tcPr>
            <w:tcW w:w="3686" w:type="dxa"/>
          </w:tcPr>
          <w:p w:rsidR="002770D1" w:rsidRPr="001454F8" w:rsidRDefault="002770D1" w:rsidP="002770D1">
            <w:pPr>
              <w:rPr>
                <w:rFonts w:cs="Arial"/>
                <w:sz w:val="24"/>
                <w:szCs w:val="24"/>
              </w:rPr>
            </w:pPr>
            <w:r w:rsidRPr="001454F8">
              <w:rPr>
                <w:rFonts w:cs="Arial"/>
                <w:sz w:val="24"/>
                <w:szCs w:val="24"/>
              </w:rPr>
              <w:t>feedback from supervisor on placement (or SSP link person)</w:t>
            </w:r>
          </w:p>
          <w:p w:rsidR="002770D1" w:rsidRPr="001454F8" w:rsidRDefault="002770D1" w:rsidP="002770D1">
            <w:pPr>
              <w:rPr>
                <w:rFonts w:cs="Arial"/>
                <w:sz w:val="24"/>
                <w:szCs w:val="24"/>
              </w:rPr>
            </w:pPr>
            <w:r w:rsidRPr="001454F8">
              <w:rPr>
                <w:rFonts w:cs="Arial"/>
                <w:sz w:val="24"/>
                <w:szCs w:val="24"/>
              </w:rPr>
              <w:t>reflective statement in appendix of SSP report</w:t>
            </w:r>
          </w:p>
          <w:p w:rsidR="002770D1" w:rsidRPr="001454F8" w:rsidRDefault="002770D1" w:rsidP="002770D1">
            <w:pPr>
              <w:rPr>
                <w:rFonts w:cs="Arial"/>
                <w:sz w:val="24"/>
                <w:szCs w:val="24"/>
              </w:rPr>
            </w:pPr>
          </w:p>
        </w:tc>
      </w:tr>
      <w:tr w:rsidR="002770D1" w:rsidRPr="001454F8" w:rsidTr="007811ED">
        <w:tc>
          <w:tcPr>
            <w:tcW w:w="2840" w:type="dxa"/>
          </w:tcPr>
          <w:p w:rsidR="002770D1" w:rsidRPr="001454F8" w:rsidRDefault="002770D1" w:rsidP="002770D1">
            <w:pPr>
              <w:rPr>
                <w:rFonts w:cs="Arial"/>
                <w:b/>
                <w:sz w:val="24"/>
                <w:szCs w:val="24"/>
              </w:rPr>
            </w:pPr>
            <w:r w:rsidRPr="001454F8">
              <w:rPr>
                <w:rFonts w:cs="Arial"/>
                <w:b/>
                <w:sz w:val="24"/>
                <w:szCs w:val="24"/>
              </w:rPr>
              <w:t>Communication and teaching:</w:t>
            </w:r>
          </w:p>
          <w:p w:rsidR="002770D1" w:rsidRPr="001454F8" w:rsidRDefault="002770D1" w:rsidP="002770D1">
            <w:pPr>
              <w:rPr>
                <w:rFonts w:cs="Arial"/>
                <w:sz w:val="24"/>
                <w:szCs w:val="24"/>
              </w:rPr>
            </w:pPr>
            <w:r w:rsidRPr="001454F8">
              <w:rPr>
                <w:rFonts w:cs="Arial"/>
                <w:sz w:val="24"/>
                <w:szCs w:val="24"/>
              </w:rPr>
              <w:t>effectively communicating information</w:t>
            </w:r>
          </w:p>
          <w:p w:rsidR="002770D1" w:rsidRPr="001454F8" w:rsidRDefault="002770D1" w:rsidP="002770D1">
            <w:pPr>
              <w:rPr>
                <w:rFonts w:cs="Arial"/>
                <w:sz w:val="24"/>
                <w:szCs w:val="24"/>
              </w:rPr>
            </w:pPr>
            <w:r w:rsidRPr="001454F8">
              <w:rPr>
                <w:rFonts w:cs="Arial"/>
                <w:sz w:val="24"/>
                <w:szCs w:val="24"/>
              </w:rPr>
              <w:t>adapting style of communication</w:t>
            </w:r>
          </w:p>
        </w:tc>
        <w:tc>
          <w:tcPr>
            <w:tcW w:w="3080" w:type="dxa"/>
          </w:tcPr>
          <w:p w:rsidR="002770D1" w:rsidRPr="001454F8" w:rsidRDefault="002770D1" w:rsidP="002770D1">
            <w:pPr>
              <w:rPr>
                <w:rFonts w:cs="Arial"/>
                <w:sz w:val="24"/>
                <w:szCs w:val="24"/>
              </w:rPr>
            </w:pPr>
            <w:r w:rsidRPr="001454F8">
              <w:rPr>
                <w:rFonts w:cs="Arial"/>
                <w:sz w:val="24"/>
                <w:szCs w:val="24"/>
              </w:rPr>
              <w:t>Disseminating and implementing research findings</w:t>
            </w:r>
          </w:p>
        </w:tc>
        <w:tc>
          <w:tcPr>
            <w:tcW w:w="3686" w:type="dxa"/>
          </w:tcPr>
          <w:p w:rsidR="002770D1" w:rsidRPr="001454F8" w:rsidRDefault="002770D1" w:rsidP="002770D1">
            <w:pPr>
              <w:rPr>
                <w:rFonts w:cs="Arial"/>
                <w:sz w:val="24"/>
                <w:szCs w:val="24"/>
              </w:rPr>
            </w:pPr>
            <w:r w:rsidRPr="001454F8">
              <w:rPr>
                <w:rFonts w:cs="Arial"/>
                <w:sz w:val="24"/>
                <w:szCs w:val="24"/>
              </w:rPr>
              <w:t>feedback from supervisor on placement and end placement review evaluation (or SSP link person)</w:t>
            </w:r>
          </w:p>
        </w:tc>
      </w:tr>
      <w:tr w:rsidR="002770D1" w:rsidRPr="001454F8" w:rsidTr="007811ED">
        <w:trPr>
          <w:trHeight w:val="3650"/>
        </w:trPr>
        <w:tc>
          <w:tcPr>
            <w:tcW w:w="2840" w:type="dxa"/>
          </w:tcPr>
          <w:p w:rsidR="002770D1" w:rsidRPr="001454F8" w:rsidRDefault="002770D1" w:rsidP="002770D1">
            <w:pPr>
              <w:rPr>
                <w:rFonts w:cs="Arial"/>
                <w:b/>
                <w:sz w:val="24"/>
                <w:szCs w:val="24"/>
              </w:rPr>
            </w:pPr>
            <w:r w:rsidRPr="001454F8">
              <w:rPr>
                <w:rFonts w:cs="Arial"/>
                <w:b/>
                <w:sz w:val="24"/>
                <w:szCs w:val="24"/>
              </w:rPr>
              <w:t>Personal and professional skills:</w:t>
            </w:r>
          </w:p>
          <w:p w:rsidR="002770D1" w:rsidRPr="001454F8" w:rsidRDefault="002770D1" w:rsidP="002770D1">
            <w:pPr>
              <w:rPr>
                <w:rFonts w:cs="Arial"/>
                <w:sz w:val="24"/>
                <w:szCs w:val="24"/>
              </w:rPr>
            </w:pPr>
            <w:r w:rsidRPr="001454F8">
              <w:rPr>
                <w:rFonts w:cs="Arial"/>
                <w:sz w:val="24"/>
                <w:szCs w:val="24"/>
              </w:rPr>
              <w:t>working collaboratively and constructively with others</w:t>
            </w:r>
          </w:p>
          <w:p w:rsidR="002770D1" w:rsidRPr="001454F8" w:rsidRDefault="002770D1" w:rsidP="002770D1">
            <w:pPr>
              <w:rPr>
                <w:rFonts w:cs="Arial"/>
                <w:sz w:val="24"/>
                <w:szCs w:val="24"/>
              </w:rPr>
            </w:pPr>
            <w:r w:rsidRPr="001454F8">
              <w:rPr>
                <w:rFonts w:cs="Arial"/>
                <w:sz w:val="24"/>
                <w:szCs w:val="24"/>
              </w:rPr>
              <w:t>understanding and application of ethics</w:t>
            </w:r>
          </w:p>
        </w:tc>
        <w:tc>
          <w:tcPr>
            <w:tcW w:w="3080" w:type="dxa"/>
          </w:tcPr>
          <w:p w:rsidR="002770D1" w:rsidRPr="001454F8" w:rsidRDefault="002770D1" w:rsidP="002770D1">
            <w:pPr>
              <w:rPr>
                <w:rFonts w:cs="Arial"/>
                <w:sz w:val="24"/>
                <w:szCs w:val="24"/>
              </w:rPr>
            </w:pPr>
            <w:r w:rsidRPr="001454F8">
              <w:rPr>
                <w:rFonts w:cs="Arial"/>
                <w:sz w:val="24"/>
                <w:szCs w:val="24"/>
              </w:rPr>
              <w:t>create and maintain research relationships</w:t>
            </w:r>
          </w:p>
          <w:p w:rsidR="002770D1" w:rsidRPr="001454F8" w:rsidRDefault="002770D1" w:rsidP="002770D1">
            <w:pPr>
              <w:rPr>
                <w:rFonts w:cs="Arial"/>
                <w:sz w:val="24"/>
                <w:szCs w:val="24"/>
              </w:rPr>
            </w:pPr>
            <w:r w:rsidRPr="001454F8">
              <w:rPr>
                <w:rFonts w:cs="Arial"/>
                <w:sz w:val="24"/>
                <w:szCs w:val="24"/>
              </w:rPr>
              <w:t>demonstrate a clear understanding of the application of ethical principles to clinical psychology research</w:t>
            </w:r>
          </w:p>
        </w:tc>
        <w:tc>
          <w:tcPr>
            <w:tcW w:w="3686" w:type="dxa"/>
          </w:tcPr>
          <w:p w:rsidR="002770D1" w:rsidRPr="001454F8" w:rsidRDefault="002770D1" w:rsidP="002770D1">
            <w:pPr>
              <w:rPr>
                <w:rFonts w:cs="Arial"/>
                <w:sz w:val="24"/>
                <w:szCs w:val="24"/>
              </w:rPr>
            </w:pPr>
            <w:r w:rsidRPr="001454F8">
              <w:rPr>
                <w:rFonts w:cs="Arial"/>
                <w:sz w:val="24"/>
                <w:szCs w:val="24"/>
              </w:rPr>
              <w:t>feedback from supervisor on placement and end placement review evaluation (or SSP link person)</w:t>
            </w:r>
          </w:p>
          <w:p w:rsidR="002770D1" w:rsidRPr="001454F8" w:rsidRDefault="002770D1" w:rsidP="002770D1">
            <w:pPr>
              <w:rPr>
                <w:rFonts w:cs="Arial"/>
                <w:sz w:val="24"/>
                <w:szCs w:val="24"/>
              </w:rPr>
            </w:pPr>
            <w:r w:rsidRPr="001454F8">
              <w:rPr>
                <w:rFonts w:cs="Arial"/>
                <w:sz w:val="24"/>
                <w:szCs w:val="24"/>
              </w:rPr>
              <w:t>reflective statement in appendix of SSP report</w:t>
            </w:r>
          </w:p>
          <w:p w:rsidR="002770D1" w:rsidRPr="001454F8" w:rsidRDefault="002770D1" w:rsidP="002770D1">
            <w:pPr>
              <w:rPr>
                <w:rFonts w:cs="Arial"/>
                <w:sz w:val="24"/>
                <w:szCs w:val="24"/>
              </w:rPr>
            </w:pPr>
            <w:r w:rsidRPr="001454F8">
              <w:rPr>
                <w:rFonts w:cs="Arial"/>
                <w:sz w:val="24"/>
                <w:szCs w:val="24"/>
              </w:rPr>
              <w:t>feedback from supervisor on placement and end placement review evaluation (or SSP link person)</w:t>
            </w:r>
          </w:p>
          <w:p w:rsidR="002770D1" w:rsidRPr="001454F8" w:rsidRDefault="002770D1" w:rsidP="002770D1">
            <w:pPr>
              <w:rPr>
                <w:rFonts w:cs="Arial"/>
                <w:sz w:val="24"/>
                <w:szCs w:val="24"/>
              </w:rPr>
            </w:pPr>
            <w:r w:rsidRPr="001454F8">
              <w:rPr>
                <w:rFonts w:cs="Arial"/>
                <w:sz w:val="24"/>
                <w:szCs w:val="24"/>
              </w:rPr>
              <w:t>reflective statement in appendix of SSP report</w:t>
            </w:r>
          </w:p>
        </w:tc>
      </w:tr>
    </w:tbl>
    <w:p w:rsidR="002770D1" w:rsidRPr="00CF1793" w:rsidRDefault="002770D1" w:rsidP="00326955">
      <w:pPr>
        <w:rPr>
          <w:rFonts w:cs="Arial"/>
          <w:sz w:val="22"/>
        </w:rPr>
      </w:pPr>
    </w:p>
    <w:p w:rsidR="00326955" w:rsidRDefault="00326955" w:rsidP="00326955">
      <w:pPr>
        <w:rPr>
          <w:rFonts w:cs="Arial"/>
          <w:sz w:val="22"/>
        </w:rPr>
      </w:pPr>
    </w:p>
    <w:p w:rsidR="00D45D66" w:rsidRDefault="00D45D66">
      <w:pPr>
        <w:spacing w:after="0" w:line="240" w:lineRule="auto"/>
        <w:rPr>
          <w:rFonts w:cs="Arial"/>
          <w:sz w:val="22"/>
        </w:rPr>
      </w:pPr>
    </w:p>
    <w:p w:rsidR="00326955" w:rsidRDefault="00326955" w:rsidP="007811ED">
      <w:pPr>
        <w:pStyle w:val="Heading1"/>
      </w:pPr>
      <w:bookmarkStart w:id="4" w:name="_Toc260923893"/>
      <w:r w:rsidRPr="00CF1793">
        <w:lastRenderedPageBreak/>
        <w:t>Setting up a SSP within the year 4 clinical placement</w:t>
      </w:r>
      <w:bookmarkEnd w:id="4"/>
    </w:p>
    <w:p w:rsidR="007811ED" w:rsidRPr="007811ED" w:rsidRDefault="007811ED" w:rsidP="007811ED"/>
    <w:p w:rsidR="001454F8" w:rsidRPr="001454F8" w:rsidRDefault="00326955" w:rsidP="00D52506">
      <w:pPr>
        <w:jc w:val="both"/>
        <w:rPr>
          <w:rFonts w:cs="Arial"/>
          <w:sz w:val="24"/>
          <w:szCs w:val="24"/>
        </w:rPr>
      </w:pPr>
      <w:r w:rsidRPr="001454F8">
        <w:rPr>
          <w:rFonts w:cs="Arial"/>
          <w:sz w:val="24"/>
          <w:szCs w:val="24"/>
        </w:rPr>
        <w:t>Where possible, prior to starting on placement, possible SSP opportunities should be discussed between the trainee, supervisor and placement visitor. Conducting the SSP should be established as a major goal of placement.</w:t>
      </w:r>
      <w:r w:rsidR="001454F8">
        <w:rPr>
          <w:rFonts w:cs="Arial"/>
          <w:sz w:val="24"/>
          <w:szCs w:val="24"/>
        </w:rPr>
        <w:t xml:space="preserve"> </w:t>
      </w:r>
      <w:r w:rsidR="001454F8" w:rsidRPr="001454F8">
        <w:rPr>
          <w:rFonts w:cs="Arial"/>
          <w:sz w:val="24"/>
          <w:szCs w:val="24"/>
        </w:rPr>
        <w:t>Examples of ‘excellent’ SSP reports from past trainees are available for information and guidance within the Department</w:t>
      </w:r>
      <w:r w:rsidR="00D25920">
        <w:rPr>
          <w:rFonts w:cs="Arial"/>
          <w:sz w:val="24"/>
          <w:szCs w:val="24"/>
        </w:rPr>
        <w:t xml:space="preserve"> (see Research co-ordinator)</w:t>
      </w:r>
      <w:r w:rsidR="001454F8" w:rsidRPr="001454F8">
        <w:rPr>
          <w:rFonts w:cs="Arial"/>
          <w:sz w:val="24"/>
          <w:szCs w:val="24"/>
        </w:rPr>
        <w:t>.</w:t>
      </w:r>
    </w:p>
    <w:p w:rsidR="001454F8" w:rsidRDefault="001454F8" w:rsidP="00D52506">
      <w:pPr>
        <w:jc w:val="both"/>
        <w:rPr>
          <w:rFonts w:cs="Arial"/>
          <w:sz w:val="24"/>
          <w:szCs w:val="24"/>
        </w:rPr>
      </w:pPr>
      <w:r w:rsidRPr="001454F8">
        <w:rPr>
          <w:rFonts w:cs="Arial"/>
          <w:sz w:val="24"/>
          <w:szCs w:val="24"/>
        </w:rPr>
        <w:t>A ‘rolling programme’ of SSP’s can be used within clinical services that routinely take trainees</w:t>
      </w:r>
      <w:r>
        <w:rPr>
          <w:rFonts w:cs="Arial"/>
          <w:sz w:val="24"/>
          <w:szCs w:val="24"/>
        </w:rPr>
        <w:t xml:space="preserve">. Sometimes </w:t>
      </w:r>
      <w:proofErr w:type="gramStart"/>
      <w:r>
        <w:rPr>
          <w:rFonts w:cs="Arial"/>
          <w:sz w:val="24"/>
          <w:szCs w:val="24"/>
        </w:rPr>
        <w:t>projects  build</w:t>
      </w:r>
      <w:proofErr w:type="gramEnd"/>
      <w:r>
        <w:rPr>
          <w:rFonts w:cs="Arial"/>
          <w:sz w:val="24"/>
          <w:szCs w:val="24"/>
        </w:rPr>
        <w:t xml:space="preserve"> on the work carried out by trainees in previous years.</w:t>
      </w:r>
    </w:p>
    <w:p w:rsidR="002F7831" w:rsidRPr="001454F8" w:rsidRDefault="002F7831" w:rsidP="00D52506">
      <w:pPr>
        <w:jc w:val="both"/>
        <w:rPr>
          <w:rFonts w:cs="Arial"/>
          <w:sz w:val="24"/>
          <w:szCs w:val="24"/>
        </w:rPr>
      </w:pPr>
      <w:r>
        <w:rPr>
          <w:rFonts w:cs="Arial"/>
          <w:sz w:val="24"/>
          <w:szCs w:val="24"/>
        </w:rPr>
        <w:t xml:space="preserve">SSPs can be identified either on the first clinical placement. If you have any doubt as to the suitability of the project please contact the Research co-ordinator. </w:t>
      </w:r>
    </w:p>
    <w:p w:rsidR="001454F8" w:rsidRPr="001454F8" w:rsidRDefault="001454F8" w:rsidP="00D52506">
      <w:pPr>
        <w:jc w:val="both"/>
        <w:rPr>
          <w:rFonts w:cs="Arial"/>
          <w:sz w:val="24"/>
          <w:szCs w:val="24"/>
        </w:rPr>
      </w:pPr>
      <w:r w:rsidRPr="001454F8">
        <w:rPr>
          <w:rFonts w:cs="Arial"/>
          <w:sz w:val="24"/>
          <w:szCs w:val="24"/>
        </w:rPr>
        <w:t>Commissioned projects can be offered to trainees if there is the requirement and this is acceptable to the trainee</w:t>
      </w:r>
      <w:r w:rsidR="002F7831">
        <w:rPr>
          <w:rFonts w:cs="Arial"/>
          <w:sz w:val="24"/>
          <w:szCs w:val="24"/>
        </w:rPr>
        <w:t>.</w:t>
      </w:r>
    </w:p>
    <w:p w:rsidR="001454F8" w:rsidRPr="001454F8" w:rsidRDefault="001454F8" w:rsidP="00D52506">
      <w:pPr>
        <w:jc w:val="both"/>
        <w:rPr>
          <w:rFonts w:cs="Arial"/>
          <w:sz w:val="24"/>
          <w:szCs w:val="24"/>
        </w:rPr>
      </w:pPr>
      <w:r w:rsidRPr="001454F8">
        <w:rPr>
          <w:rFonts w:cs="Arial"/>
          <w:sz w:val="24"/>
          <w:szCs w:val="24"/>
        </w:rPr>
        <w:t>SSP reports may contain sensitive information and will be treated as confidential by the University.</w:t>
      </w:r>
    </w:p>
    <w:p w:rsidR="001454F8" w:rsidRPr="001454F8" w:rsidRDefault="001454F8" w:rsidP="00326955">
      <w:pPr>
        <w:rPr>
          <w:rFonts w:cs="Arial"/>
          <w:sz w:val="24"/>
          <w:szCs w:val="24"/>
        </w:rPr>
      </w:pPr>
    </w:p>
    <w:p w:rsidR="001454F8" w:rsidRPr="001454F8" w:rsidRDefault="001454F8" w:rsidP="00D52506">
      <w:pPr>
        <w:pStyle w:val="Heading2"/>
      </w:pPr>
      <w:r w:rsidRPr="001454F8">
        <w:t>Resource implications</w:t>
      </w:r>
    </w:p>
    <w:p w:rsidR="00326955" w:rsidRPr="001454F8" w:rsidRDefault="00326955" w:rsidP="00D52506">
      <w:pPr>
        <w:jc w:val="both"/>
        <w:rPr>
          <w:rFonts w:cs="Arial"/>
          <w:sz w:val="24"/>
          <w:szCs w:val="24"/>
        </w:rPr>
      </w:pPr>
      <w:r w:rsidRPr="001454F8">
        <w:rPr>
          <w:rFonts w:cs="Arial"/>
          <w:sz w:val="24"/>
          <w:szCs w:val="24"/>
        </w:rPr>
        <w:t>SSP’s have resource implications for a service - both positive (clinical audit, intervention evaluation etc.) and negative (less direct client-centred activity whilst on placement etc.) - these issues need to be considered and outlined in the placement agreement</w:t>
      </w:r>
    </w:p>
    <w:p w:rsidR="00326955" w:rsidRDefault="00326955" w:rsidP="00D52506">
      <w:pPr>
        <w:jc w:val="both"/>
        <w:rPr>
          <w:rFonts w:cs="Arial"/>
          <w:sz w:val="24"/>
          <w:szCs w:val="24"/>
        </w:rPr>
      </w:pPr>
      <w:r w:rsidRPr="001454F8">
        <w:rPr>
          <w:rFonts w:cs="Arial"/>
          <w:sz w:val="24"/>
          <w:szCs w:val="24"/>
        </w:rPr>
        <w:t>Anticipated resources required to undertake the SSP may need to be considered at the initial placement meeting. For example - if undertaking evaluation of group intervention, what practical space is required for this and will it be available, is there a need for a significant amount of photocopying etc?</w:t>
      </w:r>
    </w:p>
    <w:p w:rsidR="00D52506" w:rsidRPr="00D52506" w:rsidRDefault="001454F8" w:rsidP="00D52506">
      <w:pPr>
        <w:jc w:val="both"/>
        <w:rPr>
          <w:b/>
        </w:rPr>
      </w:pPr>
      <w:r w:rsidRPr="001454F8">
        <w:rPr>
          <w:rFonts w:cs="Arial"/>
          <w:sz w:val="24"/>
          <w:szCs w:val="24"/>
        </w:rPr>
        <w:t>Consideration should be given as to how placement supervisors will be involved in the SSP; whether this will evolve as a process over the course of the placement or if independent working on the SSP is feasible from the start.</w:t>
      </w:r>
      <w:r w:rsidR="00D52506">
        <w:rPr>
          <w:rFonts w:cs="Arial"/>
          <w:sz w:val="24"/>
          <w:szCs w:val="24"/>
        </w:rPr>
        <w:t xml:space="preserve"> </w:t>
      </w:r>
      <w:r w:rsidR="00D52506" w:rsidRPr="00D52506">
        <w:rPr>
          <w:b/>
        </w:rPr>
        <w:t>It is the trainees’ responsibility to ensure that supervisors are aware of and understand SSP requirements as ultimately, the placement supervisor and trainee are responsible for the design, development and dissemination of SSP outcome(s).</w:t>
      </w:r>
    </w:p>
    <w:p w:rsidR="001454F8" w:rsidRDefault="001454F8" w:rsidP="00D52506">
      <w:pPr>
        <w:jc w:val="both"/>
        <w:rPr>
          <w:rFonts w:cs="Arial"/>
          <w:sz w:val="24"/>
          <w:szCs w:val="24"/>
        </w:rPr>
      </w:pPr>
      <w:r w:rsidRPr="001454F8">
        <w:rPr>
          <w:rFonts w:cs="Arial"/>
          <w:sz w:val="24"/>
          <w:szCs w:val="24"/>
        </w:rPr>
        <w:t>Time to discuss SSP should be scheduled within formal supervision time to allow review and feedback.</w:t>
      </w:r>
    </w:p>
    <w:p w:rsidR="001454F8" w:rsidRDefault="001454F8" w:rsidP="00D52506">
      <w:pPr>
        <w:jc w:val="both"/>
        <w:rPr>
          <w:rFonts w:cs="Arial"/>
          <w:sz w:val="24"/>
          <w:szCs w:val="24"/>
        </w:rPr>
      </w:pPr>
      <w:r w:rsidRPr="001454F8">
        <w:rPr>
          <w:rFonts w:cs="Arial"/>
          <w:sz w:val="24"/>
          <w:szCs w:val="24"/>
        </w:rPr>
        <w:t>Review of previous cases can provide an estimate of numbers of clients presenting with the particular problem to be evaluated/investigated via the SSP.</w:t>
      </w:r>
    </w:p>
    <w:p w:rsidR="001454F8" w:rsidRPr="001454F8" w:rsidRDefault="001454F8" w:rsidP="00D52506">
      <w:pPr>
        <w:pStyle w:val="Heading2"/>
      </w:pPr>
      <w:r w:rsidRPr="001454F8">
        <w:lastRenderedPageBreak/>
        <w:t>Design and methodology</w:t>
      </w:r>
    </w:p>
    <w:p w:rsidR="001454F8" w:rsidRDefault="00326955" w:rsidP="00D52506">
      <w:pPr>
        <w:jc w:val="both"/>
        <w:rPr>
          <w:rFonts w:cs="Arial"/>
          <w:sz w:val="24"/>
          <w:szCs w:val="24"/>
        </w:rPr>
      </w:pPr>
      <w:r w:rsidRPr="001454F8">
        <w:rPr>
          <w:rFonts w:cs="Arial"/>
          <w:sz w:val="24"/>
          <w:szCs w:val="24"/>
        </w:rPr>
        <w:t xml:space="preserve">It is vital that clear research questions and the rationale, design and timeline for the project are developed as quickly as possible and are explicitly shared and agreed upon by trainee and supervisor(s). This should be achieved in the first 4-6 weeks of the placement. This is a very important way of making sure that expectations regarding the work and its timeframe are shared and understood and stress and confusion therefore do not arise later on. </w:t>
      </w:r>
    </w:p>
    <w:p w:rsidR="001454F8" w:rsidRDefault="001454F8" w:rsidP="00D52506">
      <w:pPr>
        <w:jc w:val="both"/>
        <w:rPr>
          <w:rFonts w:cs="Arial"/>
          <w:sz w:val="24"/>
          <w:szCs w:val="24"/>
        </w:rPr>
      </w:pPr>
      <w:r w:rsidRPr="001454F8">
        <w:rPr>
          <w:rFonts w:cs="Arial"/>
          <w:sz w:val="24"/>
          <w:szCs w:val="24"/>
        </w:rPr>
        <w:t>Trainees are encouraged to explore a variety of methodological approaches, including qualitative methods, single case and small-N designs. Small sample sizes are acceptable if the SSP informs practice and/or service delivery.</w:t>
      </w:r>
    </w:p>
    <w:p w:rsidR="001454F8" w:rsidRPr="001454F8" w:rsidRDefault="001454F8" w:rsidP="00D52506">
      <w:pPr>
        <w:pStyle w:val="Heading2"/>
        <w:jc w:val="both"/>
      </w:pPr>
      <w:r w:rsidRPr="001454F8">
        <w:t>Feedback of findings</w:t>
      </w:r>
    </w:p>
    <w:p w:rsidR="006645D9" w:rsidRDefault="00326955" w:rsidP="00D52506">
      <w:pPr>
        <w:jc w:val="both"/>
        <w:rPr>
          <w:rFonts w:cs="Arial"/>
          <w:sz w:val="24"/>
          <w:szCs w:val="24"/>
        </w:rPr>
      </w:pPr>
      <w:r w:rsidRPr="001454F8">
        <w:rPr>
          <w:rFonts w:cs="Arial"/>
          <w:sz w:val="24"/>
          <w:szCs w:val="24"/>
        </w:rPr>
        <w:t xml:space="preserve">Specific agreement as to how and when SSP ‘results’ will be disseminated back to the service must also be agreed as part of the placement goals and evaluation process (PPAP). This can be included in the ‘Evaluation and Research’ and ‘Services and Organisations’ competency theme areas and specific goals around the dissemination and / or implementation of the findings of the SSP can be included as ‘Other goals’ on these pages of the PPAP. </w:t>
      </w:r>
    </w:p>
    <w:p w:rsidR="00326955" w:rsidRPr="001454F8" w:rsidRDefault="00326955" w:rsidP="00D52506">
      <w:pPr>
        <w:jc w:val="both"/>
        <w:rPr>
          <w:rFonts w:cs="Arial"/>
          <w:sz w:val="24"/>
          <w:szCs w:val="24"/>
        </w:rPr>
      </w:pPr>
      <w:r w:rsidRPr="001454F8">
        <w:rPr>
          <w:rFonts w:cs="Arial"/>
          <w:sz w:val="24"/>
          <w:szCs w:val="24"/>
        </w:rPr>
        <w:t xml:space="preserve"> You will be required to ensure that your placement supervisor completes a </w:t>
      </w:r>
      <w:r w:rsidRPr="00D52506">
        <w:rPr>
          <w:rFonts w:cs="Arial"/>
          <w:b/>
          <w:sz w:val="24"/>
          <w:szCs w:val="24"/>
        </w:rPr>
        <w:t xml:space="preserve">“Confirmation of </w:t>
      </w:r>
      <w:r w:rsidR="00D52506" w:rsidRPr="00D52506">
        <w:rPr>
          <w:rFonts w:cs="Arial"/>
          <w:b/>
          <w:sz w:val="24"/>
          <w:szCs w:val="24"/>
        </w:rPr>
        <w:t>Feedback to Services</w:t>
      </w:r>
      <w:r w:rsidRPr="00D52506">
        <w:rPr>
          <w:rFonts w:cs="Arial"/>
          <w:b/>
          <w:sz w:val="24"/>
          <w:szCs w:val="24"/>
        </w:rPr>
        <w:t>”</w:t>
      </w:r>
      <w:r w:rsidRPr="001454F8">
        <w:rPr>
          <w:rFonts w:cs="Arial"/>
          <w:sz w:val="24"/>
          <w:szCs w:val="24"/>
        </w:rPr>
        <w:t xml:space="preserve"> form </w:t>
      </w:r>
      <w:r w:rsidR="00D52506">
        <w:rPr>
          <w:rFonts w:cs="Arial"/>
          <w:sz w:val="24"/>
          <w:szCs w:val="24"/>
        </w:rPr>
        <w:t xml:space="preserve">(see Appendix 1) </w:t>
      </w:r>
      <w:r w:rsidRPr="001454F8">
        <w:rPr>
          <w:rFonts w:cs="Arial"/>
          <w:sz w:val="24"/>
          <w:szCs w:val="24"/>
        </w:rPr>
        <w:t>to confirm that you have fed back the results of the SSP to the service in the agreed format and within the agreed timeframe.</w:t>
      </w:r>
    </w:p>
    <w:p w:rsidR="00D45D66" w:rsidRDefault="00D45D66">
      <w:pPr>
        <w:spacing w:after="0" w:line="240" w:lineRule="auto"/>
        <w:rPr>
          <w:rFonts w:cs="Arial"/>
          <w:sz w:val="22"/>
        </w:rPr>
      </w:pPr>
      <w:r>
        <w:rPr>
          <w:rFonts w:cs="Arial"/>
          <w:sz w:val="22"/>
        </w:rPr>
        <w:br w:type="page"/>
      </w:r>
    </w:p>
    <w:p w:rsidR="007811ED" w:rsidRDefault="007811ED" w:rsidP="007811ED">
      <w:pPr>
        <w:pStyle w:val="Heading1"/>
      </w:pPr>
      <w:bookmarkStart w:id="5" w:name="_Toc260923894"/>
      <w:r w:rsidRPr="007811ED">
        <w:lastRenderedPageBreak/>
        <w:t xml:space="preserve">Submission of </w:t>
      </w:r>
      <w:r w:rsidR="00D45D66">
        <w:t xml:space="preserve">the </w:t>
      </w:r>
      <w:r w:rsidRPr="007811ED">
        <w:t>SSP Proposal</w:t>
      </w:r>
      <w:bookmarkEnd w:id="5"/>
    </w:p>
    <w:p w:rsidR="007811ED" w:rsidRPr="00CF1793" w:rsidRDefault="007811ED" w:rsidP="00D52506">
      <w:pPr>
        <w:jc w:val="both"/>
        <w:rPr>
          <w:rFonts w:cs="Arial"/>
          <w:sz w:val="22"/>
        </w:rPr>
      </w:pPr>
      <w:r w:rsidRPr="00CF1793">
        <w:rPr>
          <w:rFonts w:cs="Arial"/>
          <w:sz w:val="22"/>
        </w:rPr>
        <w:t xml:space="preserve">The SSP proposal is submitted to ensure that your suggested </w:t>
      </w:r>
      <w:proofErr w:type="gramStart"/>
      <w:r w:rsidRPr="00CF1793">
        <w:rPr>
          <w:rFonts w:cs="Arial"/>
          <w:sz w:val="22"/>
        </w:rPr>
        <w:t>Small Scale</w:t>
      </w:r>
      <w:proofErr w:type="gramEnd"/>
      <w:r w:rsidRPr="00CF1793">
        <w:rPr>
          <w:rFonts w:cs="Arial"/>
          <w:sz w:val="22"/>
        </w:rPr>
        <w:t xml:space="preserve"> Project meets the requirements of the course and to make a judgement as to whether or not it requires approval from the local </w:t>
      </w:r>
      <w:r w:rsidR="00D52506">
        <w:rPr>
          <w:rFonts w:cs="Arial"/>
          <w:sz w:val="22"/>
        </w:rPr>
        <w:t>R</w:t>
      </w:r>
      <w:r w:rsidRPr="00CF1793">
        <w:rPr>
          <w:rFonts w:cs="Arial"/>
          <w:sz w:val="22"/>
        </w:rPr>
        <w:t xml:space="preserve">esearch </w:t>
      </w:r>
      <w:r w:rsidR="00D52506">
        <w:rPr>
          <w:rFonts w:cs="Arial"/>
          <w:sz w:val="22"/>
        </w:rPr>
        <w:t>E</w:t>
      </w:r>
      <w:r w:rsidRPr="00CF1793">
        <w:rPr>
          <w:rFonts w:cs="Arial"/>
          <w:sz w:val="22"/>
        </w:rPr>
        <w:t xml:space="preserve">thics </w:t>
      </w:r>
      <w:r w:rsidR="00D52506">
        <w:rPr>
          <w:rFonts w:cs="Arial"/>
          <w:sz w:val="22"/>
        </w:rPr>
        <w:t>C</w:t>
      </w:r>
      <w:r w:rsidRPr="00CF1793">
        <w:rPr>
          <w:rFonts w:cs="Arial"/>
          <w:sz w:val="22"/>
        </w:rPr>
        <w:t xml:space="preserve">ommittee (REC).  </w:t>
      </w:r>
    </w:p>
    <w:p w:rsidR="007811ED" w:rsidRPr="002F45B5" w:rsidRDefault="007811ED" w:rsidP="00D52506">
      <w:pPr>
        <w:pStyle w:val="Heading2"/>
      </w:pPr>
      <w:r w:rsidRPr="002F45B5">
        <w:t>Ethics Approval</w:t>
      </w:r>
    </w:p>
    <w:p w:rsidR="00D52506" w:rsidRDefault="007811ED" w:rsidP="00D52506">
      <w:pPr>
        <w:jc w:val="both"/>
        <w:rPr>
          <w:b/>
          <w:i/>
        </w:rPr>
      </w:pPr>
      <w:r w:rsidRPr="00CF1793">
        <w:rPr>
          <w:rFonts w:cs="Arial"/>
          <w:sz w:val="22"/>
        </w:rPr>
        <w:t xml:space="preserve">Please note, you are encouraged </w:t>
      </w:r>
      <w:r w:rsidRPr="00CF1793">
        <w:rPr>
          <w:rFonts w:cs="Arial"/>
          <w:b/>
          <w:sz w:val="22"/>
        </w:rPr>
        <w:t>not</w:t>
      </w:r>
      <w:r w:rsidRPr="00CF1793">
        <w:rPr>
          <w:rFonts w:cs="Arial"/>
          <w:sz w:val="22"/>
        </w:rPr>
        <w:t xml:space="preserve"> to take on a </w:t>
      </w:r>
      <w:proofErr w:type="gramStart"/>
      <w:r w:rsidRPr="00CF1793">
        <w:rPr>
          <w:rFonts w:cs="Arial"/>
          <w:sz w:val="22"/>
        </w:rPr>
        <w:t>small scale</w:t>
      </w:r>
      <w:proofErr w:type="gramEnd"/>
      <w:r w:rsidRPr="00CF1793">
        <w:rPr>
          <w:rFonts w:cs="Arial"/>
          <w:sz w:val="22"/>
        </w:rPr>
        <w:t xml:space="preserve"> project that requires REC approval as this may delay your progress.  Most small scale service related projects are classified as audit or service evaluation and do not require ethical approval.  If, however, your SSP meets the criteria of a research project it will have to go to the REC. The NHS guidance documents defining Research should help you to decide whether your project is audit, service evaluation or research.</w:t>
      </w:r>
      <w:r w:rsidR="00D45D66">
        <w:rPr>
          <w:rFonts w:cs="Arial"/>
          <w:sz w:val="22"/>
        </w:rPr>
        <w:t xml:space="preserve"> </w:t>
      </w:r>
      <w:r w:rsidR="00D45D66" w:rsidRPr="002F45B5">
        <w:rPr>
          <w:rFonts w:cs="Arial"/>
          <w:sz w:val="22"/>
        </w:rPr>
        <w:t xml:space="preserve">This is summarised in </w:t>
      </w:r>
      <w:r w:rsidR="00D45D66" w:rsidRPr="00D52506">
        <w:rPr>
          <w:rFonts w:cs="Arial"/>
          <w:sz w:val="22"/>
        </w:rPr>
        <w:t>Table 2</w:t>
      </w:r>
      <w:r w:rsidR="00D45D66" w:rsidRPr="002F45B5">
        <w:rPr>
          <w:rFonts w:cs="Arial"/>
          <w:sz w:val="22"/>
        </w:rPr>
        <w:t>.</w:t>
      </w:r>
      <w:r w:rsidRPr="002F45B5">
        <w:rPr>
          <w:rFonts w:cs="Arial"/>
          <w:sz w:val="22"/>
        </w:rPr>
        <w:t xml:space="preserve">  </w:t>
      </w:r>
      <w:r w:rsidR="00D52506">
        <w:rPr>
          <w:rFonts w:cs="Arial"/>
          <w:sz w:val="22"/>
        </w:rPr>
        <w:t>If you are in any doubt please contact the Research Co-ordinator.</w:t>
      </w:r>
      <w:r w:rsidR="00D52506" w:rsidRPr="00D52506">
        <w:t xml:space="preserve"> </w:t>
      </w:r>
      <w:r w:rsidR="000905C9" w:rsidRPr="008A37EC">
        <w:rPr>
          <w:b/>
          <w:i/>
        </w:rPr>
        <w:t>Where the trainee and/or placement supervisor is unclear whether the proposed SSP falls within research or audit</w:t>
      </w:r>
      <w:r w:rsidR="000905C9">
        <w:rPr>
          <w:b/>
          <w:i/>
        </w:rPr>
        <w:t>/evaluation</w:t>
      </w:r>
      <w:r w:rsidR="000905C9" w:rsidRPr="008A37EC">
        <w:rPr>
          <w:b/>
          <w:i/>
        </w:rPr>
        <w:t xml:space="preserve"> remit, the TRAINEE is responsible for clarifying this.</w:t>
      </w:r>
    </w:p>
    <w:p w:rsidR="00D25920" w:rsidRDefault="00D25920" w:rsidP="00D25920">
      <w:pPr>
        <w:pStyle w:val="Heading2"/>
      </w:pPr>
      <w:r>
        <w:t>Trust approval</w:t>
      </w:r>
    </w:p>
    <w:p w:rsidR="00BA230A" w:rsidRPr="00E16BC2" w:rsidRDefault="00D25920" w:rsidP="00BA230A">
      <w:r>
        <w:t>NHS trusts usually maintain a register of audit or service evaluation projects and have a process of approval before projects commence. Check with your supervisor what this process is before commencing the project.</w:t>
      </w:r>
      <w:r w:rsidR="00BA230A">
        <w:t xml:space="preserve"> It is essential that appropriate approvals are obtained before the </w:t>
      </w:r>
      <w:proofErr w:type="gramStart"/>
      <w:r w:rsidR="00BA230A">
        <w:t>small scale</w:t>
      </w:r>
      <w:proofErr w:type="gramEnd"/>
      <w:r w:rsidR="00BA230A">
        <w:t xml:space="preserve"> project commences. Trainees should liaise with the relevant Research and Development offices within the NHS trust they are working in to check which approvals if any are required. This process should be reported in the final report.</w:t>
      </w:r>
    </w:p>
    <w:p w:rsidR="00D25920" w:rsidRPr="00D25920" w:rsidRDefault="00D25920" w:rsidP="00D25920"/>
    <w:p w:rsidR="007811ED" w:rsidRPr="002F45B5" w:rsidRDefault="007811ED" w:rsidP="00D52506">
      <w:pPr>
        <w:pStyle w:val="Heading2"/>
      </w:pPr>
      <w:r w:rsidRPr="002F45B5">
        <w:t>Structure of Proposal</w:t>
      </w:r>
    </w:p>
    <w:p w:rsidR="007811ED" w:rsidRPr="00CF1793" w:rsidRDefault="007811ED" w:rsidP="007811ED">
      <w:pPr>
        <w:rPr>
          <w:rFonts w:cs="Arial"/>
          <w:sz w:val="22"/>
        </w:rPr>
      </w:pPr>
      <w:r w:rsidRPr="00CF1793">
        <w:rPr>
          <w:rFonts w:cs="Arial"/>
          <w:sz w:val="22"/>
        </w:rPr>
        <w:t xml:space="preserve">Your proposal should </w:t>
      </w:r>
      <w:r w:rsidRPr="00CF1793">
        <w:rPr>
          <w:rFonts w:cs="Arial"/>
          <w:b/>
          <w:sz w:val="22"/>
        </w:rPr>
        <w:t>not exceed</w:t>
      </w:r>
      <w:r w:rsidRPr="00CF1793">
        <w:rPr>
          <w:rFonts w:cs="Arial"/>
          <w:sz w:val="22"/>
        </w:rPr>
        <w:t xml:space="preserve"> one side of A4</w:t>
      </w:r>
      <w:r w:rsidR="00816062">
        <w:rPr>
          <w:rFonts w:cs="Arial"/>
          <w:sz w:val="22"/>
        </w:rPr>
        <w:t>, single line spacing is acceptable, minimum font size 11</w:t>
      </w:r>
      <w:r w:rsidRPr="00CF1793">
        <w:rPr>
          <w:rFonts w:cs="Arial"/>
          <w:sz w:val="22"/>
        </w:rPr>
        <w:t>.  It should briefly state</w:t>
      </w:r>
      <w:r w:rsidR="00816062">
        <w:rPr>
          <w:rFonts w:cs="Arial"/>
          <w:sz w:val="22"/>
        </w:rPr>
        <w:t xml:space="preserve"> your </w:t>
      </w:r>
      <w:proofErr w:type="gramStart"/>
      <w:r w:rsidR="00816062">
        <w:rPr>
          <w:rFonts w:cs="Arial"/>
          <w:sz w:val="22"/>
        </w:rPr>
        <w:t>name  and</w:t>
      </w:r>
      <w:proofErr w:type="gramEnd"/>
      <w:r w:rsidRPr="00CF1793">
        <w:rPr>
          <w:rFonts w:cs="Arial"/>
          <w:sz w:val="22"/>
        </w:rPr>
        <w:t>:</w:t>
      </w:r>
    </w:p>
    <w:p w:rsidR="00D52506" w:rsidRPr="00D52506" w:rsidRDefault="007811ED" w:rsidP="00D52506">
      <w:pPr>
        <w:pStyle w:val="ListParagraph"/>
        <w:numPr>
          <w:ilvl w:val="1"/>
          <w:numId w:val="18"/>
        </w:numPr>
        <w:spacing w:line="240" w:lineRule="auto"/>
        <w:rPr>
          <w:rFonts w:cs="Arial"/>
          <w:sz w:val="22"/>
        </w:rPr>
      </w:pPr>
      <w:r w:rsidRPr="00D52506">
        <w:rPr>
          <w:rFonts w:cs="Arial"/>
          <w:sz w:val="22"/>
        </w:rPr>
        <w:t>Placement and supervisor</w:t>
      </w:r>
    </w:p>
    <w:p w:rsidR="007811ED" w:rsidRPr="00D52506" w:rsidRDefault="007811ED" w:rsidP="00D52506">
      <w:pPr>
        <w:pStyle w:val="ListParagraph"/>
        <w:numPr>
          <w:ilvl w:val="1"/>
          <w:numId w:val="18"/>
        </w:numPr>
        <w:spacing w:line="240" w:lineRule="auto"/>
        <w:rPr>
          <w:rFonts w:cs="Arial"/>
          <w:sz w:val="22"/>
        </w:rPr>
      </w:pPr>
      <w:r w:rsidRPr="00D52506">
        <w:rPr>
          <w:rFonts w:cs="Arial"/>
          <w:sz w:val="22"/>
        </w:rPr>
        <w:t>Project title</w:t>
      </w:r>
    </w:p>
    <w:p w:rsidR="007811ED" w:rsidRDefault="007811ED" w:rsidP="00D52506">
      <w:pPr>
        <w:pStyle w:val="ListParagraph"/>
        <w:numPr>
          <w:ilvl w:val="1"/>
          <w:numId w:val="18"/>
        </w:numPr>
        <w:spacing w:line="240" w:lineRule="auto"/>
        <w:rPr>
          <w:rFonts w:cs="Arial"/>
          <w:sz w:val="22"/>
        </w:rPr>
      </w:pPr>
      <w:r w:rsidRPr="00D52506">
        <w:rPr>
          <w:rFonts w:cs="Arial"/>
          <w:sz w:val="22"/>
        </w:rPr>
        <w:t>Project aim</w:t>
      </w:r>
    </w:p>
    <w:p w:rsidR="004B37BE" w:rsidRPr="00D52506" w:rsidRDefault="004B37BE" w:rsidP="00D52506">
      <w:pPr>
        <w:pStyle w:val="ListParagraph"/>
        <w:numPr>
          <w:ilvl w:val="1"/>
          <w:numId w:val="18"/>
        </w:numPr>
        <w:spacing w:line="240" w:lineRule="auto"/>
        <w:rPr>
          <w:rFonts w:cs="Arial"/>
          <w:sz w:val="22"/>
        </w:rPr>
      </w:pPr>
      <w:r>
        <w:rPr>
          <w:rFonts w:cs="Arial"/>
          <w:sz w:val="22"/>
        </w:rPr>
        <w:t>Background information i.e. what is the service and what aspect are you going to investigate.</w:t>
      </w:r>
    </w:p>
    <w:p w:rsidR="007811ED" w:rsidRDefault="007811ED" w:rsidP="00D52506">
      <w:pPr>
        <w:pStyle w:val="ListParagraph"/>
        <w:numPr>
          <w:ilvl w:val="1"/>
          <w:numId w:val="18"/>
        </w:numPr>
        <w:spacing w:line="240" w:lineRule="auto"/>
        <w:rPr>
          <w:rFonts w:cs="Arial"/>
          <w:sz w:val="22"/>
        </w:rPr>
      </w:pPr>
      <w:r w:rsidRPr="00D52506">
        <w:rPr>
          <w:rFonts w:cs="Arial"/>
          <w:sz w:val="22"/>
        </w:rPr>
        <w:t xml:space="preserve">The method including participants, design and procedure.  </w:t>
      </w:r>
    </w:p>
    <w:p w:rsidR="00D25920" w:rsidRPr="00D52506" w:rsidRDefault="00D25920" w:rsidP="00D52506">
      <w:pPr>
        <w:pStyle w:val="ListParagraph"/>
        <w:numPr>
          <w:ilvl w:val="1"/>
          <w:numId w:val="18"/>
        </w:numPr>
        <w:spacing w:line="240" w:lineRule="auto"/>
        <w:rPr>
          <w:rFonts w:cs="Arial"/>
          <w:sz w:val="22"/>
        </w:rPr>
      </w:pPr>
      <w:r>
        <w:rPr>
          <w:rFonts w:cs="Arial"/>
          <w:sz w:val="22"/>
        </w:rPr>
        <w:t>Approvals required – confirm whether ethical approval required and  trust approval is required</w:t>
      </w:r>
    </w:p>
    <w:p w:rsidR="007811ED" w:rsidRDefault="007811ED" w:rsidP="00D52506">
      <w:pPr>
        <w:pStyle w:val="ListParagraph"/>
        <w:numPr>
          <w:ilvl w:val="1"/>
          <w:numId w:val="18"/>
        </w:numPr>
        <w:spacing w:line="240" w:lineRule="auto"/>
        <w:rPr>
          <w:rFonts w:cs="Arial"/>
          <w:sz w:val="22"/>
        </w:rPr>
      </w:pPr>
      <w:r w:rsidRPr="00D52506">
        <w:rPr>
          <w:rFonts w:cs="Arial"/>
          <w:sz w:val="22"/>
        </w:rPr>
        <w:t xml:space="preserve">The service related aspect of your project </w:t>
      </w:r>
    </w:p>
    <w:p w:rsidR="00D52506" w:rsidRPr="00D52506" w:rsidRDefault="00BA230A" w:rsidP="00D52506">
      <w:pPr>
        <w:rPr>
          <w:rFonts w:cs="Arial"/>
          <w:b/>
          <w:sz w:val="22"/>
        </w:rPr>
      </w:pPr>
      <w:r>
        <w:rPr>
          <w:rFonts w:cs="Arial"/>
          <w:b/>
          <w:sz w:val="22"/>
        </w:rPr>
        <w:t>A</w:t>
      </w:r>
      <w:r w:rsidR="00036204">
        <w:rPr>
          <w:rFonts w:cs="Arial"/>
          <w:b/>
          <w:sz w:val="22"/>
        </w:rPr>
        <w:t>n electronic copy must be submitted electronically</w:t>
      </w:r>
      <w:r>
        <w:rPr>
          <w:rFonts w:cs="Arial"/>
          <w:b/>
          <w:sz w:val="22"/>
        </w:rPr>
        <w:t xml:space="preserve"> by 12 </w:t>
      </w:r>
      <w:proofErr w:type="gramStart"/>
      <w:r>
        <w:rPr>
          <w:rFonts w:cs="Arial"/>
          <w:b/>
          <w:sz w:val="22"/>
        </w:rPr>
        <w:t>midday</w:t>
      </w:r>
      <w:proofErr w:type="gramEnd"/>
      <w:r>
        <w:rPr>
          <w:rFonts w:cs="Arial"/>
          <w:b/>
          <w:sz w:val="22"/>
        </w:rPr>
        <w:t xml:space="preserve"> by the deadline date and </w:t>
      </w:r>
      <w:r w:rsidR="00036204">
        <w:rPr>
          <w:rFonts w:cs="Arial"/>
          <w:b/>
          <w:sz w:val="22"/>
        </w:rPr>
        <w:t xml:space="preserve">in the Assignment section of the year 4 </w:t>
      </w:r>
      <w:r w:rsidR="00C761E9">
        <w:rPr>
          <w:rFonts w:cs="Arial"/>
          <w:b/>
          <w:sz w:val="22"/>
        </w:rPr>
        <w:t>canvas</w:t>
      </w:r>
      <w:r w:rsidR="00036204">
        <w:rPr>
          <w:rFonts w:cs="Arial"/>
          <w:b/>
          <w:sz w:val="22"/>
        </w:rPr>
        <w:t xml:space="preserve"> site</w:t>
      </w:r>
      <w:r w:rsidR="00D52506" w:rsidRPr="00D52506">
        <w:rPr>
          <w:rFonts w:cs="Arial"/>
          <w:b/>
          <w:sz w:val="22"/>
        </w:rPr>
        <w:t>.</w:t>
      </w:r>
      <w:r w:rsidR="002F7831">
        <w:rPr>
          <w:rFonts w:cs="Arial"/>
          <w:b/>
          <w:sz w:val="22"/>
        </w:rPr>
        <w:t xml:space="preserve"> </w:t>
      </w:r>
    </w:p>
    <w:p w:rsidR="007811ED" w:rsidRPr="002F45B5" w:rsidRDefault="007811ED" w:rsidP="00D52506">
      <w:pPr>
        <w:pStyle w:val="Heading2"/>
      </w:pPr>
      <w:r w:rsidRPr="002F45B5">
        <w:t>Feedback</w:t>
      </w:r>
    </w:p>
    <w:p w:rsidR="007811ED" w:rsidRDefault="007811ED" w:rsidP="00D52506">
      <w:pPr>
        <w:jc w:val="both"/>
        <w:rPr>
          <w:rFonts w:cs="Arial"/>
          <w:color w:val="FF0000"/>
          <w:sz w:val="22"/>
        </w:rPr>
      </w:pPr>
      <w:r w:rsidRPr="00CF1793">
        <w:rPr>
          <w:rFonts w:cs="Arial"/>
          <w:sz w:val="22"/>
        </w:rPr>
        <w:t xml:space="preserve">Your proposal will be formatively assessed and you will receive written feedback.  In cases where it is judged that REC approval is needed or that the project is unsuitable, we will make this clear on your form.  You will need to relay this information to your supervisor and discuss whether </w:t>
      </w:r>
      <w:r w:rsidRPr="00CF1793">
        <w:rPr>
          <w:rFonts w:cs="Arial"/>
          <w:sz w:val="22"/>
        </w:rPr>
        <w:lastRenderedPageBreak/>
        <w:t>suitable amendments can be made to your project or whether you need to consider an alternative project.  A member of the research group will also contact the supervisor to discuss appropriate projects/amendments.  Your amended or new proposal must then be resubmitted for approval before data collection can begin.  This should be within 2 weeks of the original submission date.</w:t>
      </w:r>
      <w:r w:rsidRPr="00CF1793">
        <w:rPr>
          <w:rFonts w:cs="Arial"/>
          <w:color w:val="FF0000"/>
          <w:sz w:val="22"/>
        </w:rPr>
        <w:t xml:space="preserve"> </w:t>
      </w:r>
    </w:p>
    <w:p w:rsidR="00D45D66" w:rsidRPr="002F45B5" w:rsidRDefault="00D45D66" w:rsidP="00D52506">
      <w:pPr>
        <w:pStyle w:val="Heading2"/>
      </w:pPr>
      <w:r w:rsidRPr="002F45B5">
        <w:t>Timeline</w:t>
      </w:r>
    </w:p>
    <w:p w:rsidR="00D45D66" w:rsidRPr="00CF1793" w:rsidRDefault="00D45D66" w:rsidP="00D52506">
      <w:pPr>
        <w:jc w:val="both"/>
        <w:rPr>
          <w:rFonts w:cs="Arial"/>
          <w:sz w:val="22"/>
        </w:rPr>
      </w:pPr>
      <w:r w:rsidRPr="00CF1793">
        <w:rPr>
          <w:rFonts w:cs="Arial"/>
          <w:sz w:val="22"/>
        </w:rPr>
        <w:t xml:space="preserve">SSP’s can be carried out on any placement in the first year of training.  If you intend to carry out your SSP on your first placement, your proposal must be submitted in January of your first year.  </w:t>
      </w:r>
    </w:p>
    <w:p w:rsidR="00D45D66" w:rsidRPr="00D45D66" w:rsidRDefault="00D45D66" w:rsidP="00D45D66">
      <w:pPr>
        <w:pStyle w:val="Caption"/>
        <w:keepNext/>
        <w:rPr>
          <w:sz w:val="22"/>
          <w:szCs w:val="22"/>
        </w:rPr>
      </w:pPr>
      <w:r w:rsidRPr="00D45D66">
        <w:rPr>
          <w:b w:val="0"/>
          <w:sz w:val="22"/>
          <w:szCs w:val="22"/>
        </w:rPr>
        <w:t>Table 2</w:t>
      </w:r>
      <w:r>
        <w:rPr>
          <w:rFonts w:cs="Arial"/>
          <w:b w:val="0"/>
          <w:sz w:val="22"/>
          <w:szCs w:val="22"/>
        </w:rPr>
        <w:t>.</w:t>
      </w:r>
      <w:r w:rsidRPr="00D45D66">
        <w:rPr>
          <w:rFonts w:cs="Arial"/>
          <w:b w:val="0"/>
          <w:sz w:val="22"/>
          <w:szCs w:val="22"/>
        </w:rPr>
        <w:t xml:space="preserve"> How to discriminate between Research, Service Evaluation and Clinical </w:t>
      </w:r>
      <w:proofErr w:type="gramStart"/>
      <w:r w:rsidRPr="00D45D66">
        <w:rPr>
          <w:rFonts w:cs="Arial"/>
          <w:b w:val="0"/>
          <w:sz w:val="22"/>
          <w:szCs w:val="22"/>
        </w:rPr>
        <w:t>Audit.(</w:t>
      </w:r>
      <w:proofErr w:type="gramEnd"/>
      <w:r w:rsidRPr="00D45D66">
        <w:rPr>
          <w:rFonts w:cs="Arial"/>
          <w:b w:val="0"/>
          <w:sz w:val="22"/>
          <w:szCs w:val="22"/>
        </w:rPr>
        <w:t xml:space="preserve">from Defining Research leaflet, </w:t>
      </w:r>
      <w:hyperlink r:id="rId15" w:history="1">
        <w:r w:rsidRPr="00D45D66">
          <w:rPr>
            <w:rStyle w:val="Hyperlink"/>
            <w:rFonts w:cs="Arial"/>
            <w:b w:val="0"/>
            <w:sz w:val="22"/>
            <w:szCs w:val="22"/>
          </w:rPr>
          <w:t>http://www.nres.npsa.nhs.uk/home/</w:t>
        </w:r>
      </w:hyperlink>
      <w:r w:rsidRPr="00D45D66">
        <w:rPr>
          <w:rFonts w:cs="Arial"/>
          <w:b w:val="0"/>
          <w:sz w:val="22"/>
          <w:szCs w:val="22"/>
        </w:rPr>
        <w:t>, 2009)</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0"/>
        <w:gridCol w:w="3081"/>
        <w:gridCol w:w="3081"/>
      </w:tblGrid>
      <w:tr w:rsidR="00D45D66" w:rsidRPr="00CC1947" w:rsidTr="00C55A6B">
        <w:tc>
          <w:tcPr>
            <w:tcW w:w="3080" w:type="dxa"/>
            <w:shd w:val="clear" w:color="auto" w:fill="D9D9D9"/>
          </w:tcPr>
          <w:p w:rsidR="00D45D66" w:rsidRPr="00CC1947" w:rsidRDefault="00D45D66" w:rsidP="00C55A6B">
            <w:pPr>
              <w:autoSpaceDE w:val="0"/>
              <w:autoSpaceDN w:val="0"/>
              <w:adjustRightInd w:val="0"/>
              <w:spacing w:after="0" w:line="240" w:lineRule="auto"/>
              <w:rPr>
                <w:rFonts w:cs="Arial"/>
                <w:b/>
                <w:bCs/>
                <w:color w:val="272627"/>
                <w:szCs w:val="24"/>
              </w:rPr>
            </w:pPr>
            <w:r w:rsidRPr="00CC1947">
              <w:rPr>
                <w:rFonts w:cs="Arial"/>
                <w:b/>
                <w:bCs/>
                <w:color w:val="272627"/>
                <w:szCs w:val="24"/>
              </w:rPr>
              <w:t>RESEARCH</w:t>
            </w:r>
          </w:p>
        </w:tc>
        <w:tc>
          <w:tcPr>
            <w:tcW w:w="3081" w:type="dxa"/>
            <w:shd w:val="clear" w:color="auto" w:fill="D9D9D9"/>
          </w:tcPr>
          <w:p w:rsidR="00D45D66" w:rsidRPr="00CC1947" w:rsidRDefault="00D45D66" w:rsidP="00C55A6B">
            <w:pPr>
              <w:autoSpaceDE w:val="0"/>
              <w:autoSpaceDN w:val="0"/>
              <w:adjustRightInd w:val="0"/>
              <w:spacing w:after="0" w:line="240" w:lineRule="auto"/>
              <w:rPr>
                <w:rFonts w:cs="Arial"/>
                <w:b/>
                <w:bCs/>
                <w:color w:val="272627"/>
                <w:szCs w:val="24"/>
              </w:rPr>
            </w:pPr>
            <w:r w:rsidRPr="00CC1947">
              <w:rPr>
                <w:rFonts w:cs="Arial"/>
                <w:b/>
                <w:bCs/>
                <w:color w:val="272627"/>
                <w:szCs w:val="24"/>
              </w:rPr>
              <w:t>SERVICE EVALUATION</w:t>
            </w:r>
          </w:p>
        </w:tc>
        <w:tc>
          <w:tcPr>
            <w:tcW w:w="3081" w:type="dxa"/>
            <w:shd w:val="clear" w:color="auto" w:fill="D9D9D9"/>
          </w:tcPr>
          <w:p w:rsidR="00D45D66" w:rsidRPr="00CC1947" w:rsidRDefault="00D45D66" w:rsidP="00C55A6B">
            <w:pPr>
              <w:autoSpaceDE w:val="0"/>
              <w:autoSpaceDN w:val="0"/>
              <w:adjustRightInd w:val="0"/>
              <w:spacing w:after="0" w:line="240" w:lineRule="auto"/>
              <w:rPr>
                <w:rFonts w:cs="Arial"/>
                <w:b/>
                <w:bCs/>
                <w:color w:val="272627"/>
                <w:szCs w:val="24"/>
              </w:rPr>
            </w:pPr>
            <w:r w:rsidRPr="00CC1947">
              <w:rPr>
                <w:rFonts w:cs="Arial"/>
                <w:b/>
                <w:bCs/>
                <w:color w:val="272627"/>
                <w:szCs w:val="24"/>
              </w:rPr>
              <w:t>CLINICAL AUDIT</w:t>
            </w:r>
          </w:p>
        </w:tc>
      </w:tr>
      <w:tr w:rsidR="00D45D66" w:rsidRPr="00CC1947" w:rsidTr="00C55A6B">
        <w:tc>
          <w:tcPr>
            <w:tcW w:w="3080" w:type="dxa"/>
          </w:tcPr>
          <w:p w:rsidR="00D45D66" w:rsidRPr="00414982" w:rsidRDefault="00D45D66" w:rsidP="00C55A6B">
            <w:pPr>
              <w:autoSpaceDE w:val="0"/>
              <w:autoSpaceDN w:val="0"/>
              <w:adjustRightInd w:val="0"/>
              <w:spacing w:after="0" w:line="240" w:lineRule="auto"/>
              <w:rPr>
                <w:rFonts w:cs="Arial"/>
                <w:bCs/>
                <w:color w:val="272627"/>
                <w:sz w:val="20"/>
                <w:szCs w:val="20"/>
              </w:rPr>
            </w:pPr>
            <w:r w:rsidRPr="00414982">
              <w:rPr>
                <w:rFonts w:cs="Arial"/>
                <w:bCs/>
                <w:color w:val="272627"/>
                <w:sz w:val="20"/>
                <w:szCs w:val="20"/>
              </w:rPr>
              <w:t>The attempt to derive generalizable new knowledge</w:t>
            </w:r>
          </w:p>
          <w:p w:rsidR="00D45D66" w:rsidRPr="00414982" w:rsidRDefault="00D45D66" w:rsidP="00C55A6B">
            <w:pPr>
              <w:autoSpaceDE w:val="0"/>
              <w:autoSpaceDN w:val="0"/>
              <w:adjustRightInd w:val="0"/>
              <w:spacing w:after="0" w:line="240" w:lineRule="auto"/>
              <w:rPr>
                <w:rFonts w:cs="Arial"/>
                <w:bCs/>
                <w:color w:val="272627"/>
                <w:sz w:val="20"/>
                <w:szCs w:val="20"/>
              </w:rPr>
            </w:pPr>
            <w:r w:rsidRPr="00414982">
              <w:rPr>
                <w:rFonts w:cs="Arial"/>
                <w:bCs/>
                <w:color w:val="272627"/>
                <w:sz w:val="20"/>
                <w:szCs w:val="20"/>
              </w:rPr>
              <w:t>including studies that aim to generate hypotheses as</w:t>
            </w:r>
          </w:p>
          <w:p w:rsidR="00D45D66" w:rsidRPr="00414982" w:rsidRDefault="00D45D66" w:rsidP="00C55A6B">
            <w:pPr>
              <w:autoSpaceDE w:val="0"/>
              <w:autoSpaceDN w:val="0"/>
              <w:adjustRightInd w:val="0"/>
              <w:spacing w:after="0" w:line="240" w:lineRule="auto"/>
              <w:rPr>
                <w:rFonts w:cs="Arial"/>
                <w:bCs/>
                <w:color w:val="272627"/>
                <w:sz w:val="20"/>
                <w:szCs w:val="20"/>
              </w:rPr>
            </w:pPr>
            <w:r w:rsidRPr="00414982">
              <w:rPr>
                <w:rFonts w:cs="Arial"/>
                <w:bCs/>
                <w:color w:val="272627"/>
                <w:sz w:val="20"/>
                <w:szCs w:val="20"/>
              </w:rPr>
              <w:t>well as studies that aim to test them.</w:t>
            </w:r>
          </w:p>
          <w:p w:rsidR="00D45D66" w:rsidRPr="00414982" w:rsidRDefault="00D45D66" w:rsidP="00C55A6B">
            <w:pPr>
              <w:autoSpaceDE w:val="0"/>
              <w:autoSpaceDN w:val="0"/>
              <w:adjustRightInd w:val="0"/>
              <w:spacing w:after="0" w:line="240" w:lineRule="auto"/>
              <w:rPr>
                <w:rFonts w:cs="Arial"/>
                <w:bCs/>
                <w:color w:val="272627"/>
                <w:sz w:val="20"/>
                <w:szCs w:val="20"/>
              </w:rPr>
            </w:pPr>
          </w:p>
        </w:tc>
        <w:tc>
          <w:tcPr>
            <w:tcW w:w="3081" w:type="dxa"/>
          </w:tcPr>
          <w:p w:rsidR="00D45D66" w:rsidRPr="00414982" w:rsidRDefault="00D45D66" w:rsidP="00C55A6B">
            <w:pPr>
              <w:autoSpaceDE w:val="0"/>
              <w:autoSpaceDN w:val="0"/>
              <w:adjustRightInd w:val="0"/>
              <w:spacing w:after="0" w:line="240" w:lineRule="auto"/>
              <w:rPr>
                <w:rFonts w:cs="Arial"/>
                <w:bCs/>
                <w:color w:val="272627"/>
                <w:sz w:val="20"/>
                <w:szCs w:val="20"/>
              </w:rPr>
            </w:pPr>
            <w:r w:rsidRPr="00414982">
              <w:rPr>
                <w:rFonts w:cs="Arial"/>
                <w:bCs/>
                <w:color w:val="272627"/>
                <w:sz w:val="20"/>
                <w:szCs w:val="20"/>
              </w:rPr>
              <w:t>Designed and conducted</w:t>
            </w:r>
          </w:p>
          <w:p w:rsidR="00D45D66" w:rsidRPr="00414982" w:rsidRDefault="00D45D66" w:rsidP="00C55A6B">
            <w:pPr>
              <w:autoSpaceDE w:val="0"/>
              <w:autoSpaceDN w:val="0"/>
              <w:adjustRightInd w:val="0"/>
              <w:spacing w:after="0" w:line="240" w:lineRule="auto"/>
              <w:rPr>
                <w:rFonts w:cs="Arial"/>
                <w:bCs/>
                <w:color w:val="272627"/>
                <w:sz w:val="20"/>
                <w:szCs w:val="20"/>
              </w:rPr>
            </w:pPr>
            <w:r w:rsidRPr="00414982">
              <w:rPr>
                <w:rFonts w:cs="Arial"/>
                <w:bCs/>
                <w:color w:val="272627"/>
                <w:sz w:val="20"/>
                <w:szCs w:val="20"/>
              </w:rPr>
              <w:t>solely to define or judge</w:t>
            </w:r>
          </w:p>
          <w:p w:rsidR="00D45D66" w:rsidRPr="00414982" w:rsidRDefault="00D45D66" w:rsidP="00C55A6B">
            <w:pPr>
              <w:autoSpaceDE w:val="0"/>
              <w:autoSpaceDN w:val="0"/>
              <w:adjustRightInd w:val="0"/>
              <w:spacing w:after="0" w:line="240" w:lineRule="auto"/>
              <w:rPr>
                <w:rFonts w:cs="Arial"/>
                <w:bCs/>
                <w:color w:val="272627"/>
                <w:sz w:val="20"/>
                <w:szCs w:val="20"/>
              </w:rPr>
            </w:pPr>
            <w:r w:rsidRPr="00414982">
              <w:rPr>
                <w:rFonts w:cs="Arial"/>
                <w:bCs/>
                <w:color w:val="272627"/>
                <w:sz w:val="20"/>
                <w:szCs w:val="20"/>
              </w:rPr>
              <w:t>current care.</w:t>
            </w:r>
          </w:p>
          <w:p w:rsidR="00D45D66" w:rsidRPr="00414982" w:rsidRDefault="00D45D66" w:rsidP="00C55A6B">
            <w:pPr>
              <w:autoSpaceDE w:val="0"/>
              <w:autoSpaceDN w:val="0"/>
              <w:adjustRightInd w:val="0"/>
              <w:spacing w:after="0" w:line="240" w:lineRule="auto"/>
              <w:rPr>
                <w:rFonts w:cs="Arial"/>
                <w:bCs/>
                <w:color w:val="272627"/>
                <w:sz w:val="20"/>
                <w:szCs w:val="20"/>
              </w:rPr>
            </w:pPr>
          </w:p>
        </w:tc>
        <w:tc>
          <w:tcPr>
            <w:tcW w:w="3081" w:type="dxa"/>
          </w:tcPr>
          <w:p w:rsidR="00D45D66" w:rsidRPr="00414982" w:rsidRDefault="00D45D66" w:rsidP="00C55A6B">
            <w:pPr>
              <w:autoSpaceDE w:val="0"/>
              <w:autoSpaceDN w:val="0"/>
              <w:adjustRightInd w:val="0"/>
              <w:spacing w:after="0" w:line="240" w:lineRule="auto"/>
              <w:rPr>
                <w:rFonts w:cs="Arial"/>
                <w:bCs/>
                <w:color w:val="272627"/>
                <w:sz w:val="20"/>
                <w:szCs w:val="20"/>
              </w:rPr>
            </w:pPr>
            <w:r w:rsidRPr="00414982">
              <w:rPr>
                <w:rFonts w:cs="Arial"/>
                <w:bCs/>
                <w:color w:val="272627"/>
                <w:sz w:val="20"/>
                <w:szCs w:val="20"/>
              </w:rPr>
              <w:t>Designed and conducted</w:t>
            </w:r>
          </w:p>
          <w:p w:rsidR="00D45D66" w:rsidRPr="00414982" w:rsidRDefault="00D45D66" w:rsidP="00C55A6B">
            <w:pPr>
              <w:autoSpaceDE w:val="0"/>
              <w:autoSpaceDN w:val="0"/>
              <w:adjustRightInd w:val="0"/>
              <w:spacing w:after="0" w:line="240" w:lineRule="auto"/>
              <w:rPr>
                <w:rFonts w:cs="Arial"/>
                <w:bCs/>
                <w:color w:val="272627"/>
                <w:sz w:val="20"/>
                <w:szCs w:val="20"/>
              </w:rPr>
            </w:pPr>
            <w:r w:rsidRPr="00414982">
              <w:rPr>
                <w:rFonts w:cs="Arial"/>
                <w:bCs/>
                <w:color w:val="272627"/>
                <w:sz w:val="20"/>
                <w:szCs w:val="20"/>
              </w:rPr>
              <w:t>to produce information to</w:t>
            </w:r>
          </w:p>
          <w:p w:rsidR="00D45D66" w:rsidRPr="00414982" w:rsidRDefault="00D45D66" w:rsidP="00C55A6B">
            <w:pPr>
              <w:autoSpaceDE w:val="0"/>
              <w:autoSpaceDN w:val="0"/>
              <w:adjustRightInd w:val="0"/>
              <w:spacing w:after="0" w:line="240" w:lineRule="auto"/>
              <w:rPr>
                <w:rFonts w:cs="Arial"/>
                <w:bCs/>
                <w:color w:val="272627"/>
                <w:sz w:val="20"/>
                <w:szCs w:val="20"/>
              </w:rPr>
            </w:pPr>
            <w:r w:rsidRPr="00414982">
              <w:rPr>
                <w:rFonts w:cs="Arial"/>
                <w:bCs/>
                <w:color w:val="272627"/>
                <w:sz w:val="20"/>
                <w:szCs w:val="20"/>
              </w:rPr>
              <w:t>inform delivery of best</w:t>
            </w:r>
          </w:p>
          <w:p w:rsidR="00D45D66" w:rsidRPr="00414982" w:rsidRDefault="00D45D66" w:rsidP="00C55A6B">
            <w:pPr>
              <w:autoSpaceDE w:val="0"/>
              <w:autoSpaceDN w:val="0"/>
              <w:adjustRightInd w:val="0"/>
              <w:spacing w:after="0" w:line="240" w:lineRule="auto"/>
              <w:rPr>
                <w:rFonts w:cs="Arial"/>
                <w:bCs/>
                <w:color w:val="272627"/>
                <w:sz w:val="20"/>
                <w:szCs w:val="20"/>
              </w:rPr>
            </w:pPr>
            <w:r w:rsidRPr="00414982">
              <w:rPr>
                <w:rFonts w:cs="Arial"/>
                <w:bCs/>
                <w:color w:val="272627"/>
                <w:sz w:val="20"/>
                <w:szCs w:val="20"/>
              </w:rPr>
              <w:t>care</w:t>
            </w:r>
          </w:p>
        </w:tc>
      </w:tr>
      <w:tr w:rsidR="00D45D66" w:rsidRPr="00CC1947" w:rsidTr="00C55A6B">
        <w:tc>
          <w:tcPr>
            <w:tcW w:w="3080" w:type="dxa"/>
          </w:tcPr>
          <w:p w:rsidR="00D45D66" w:rsidRPr="00414982" w:rsidRDefault="00D45D66" w:rsidP="00C55A6B">
            <w:pPr>
              <w:autoSpaceDE w:val="0"/>
              <w:autoSpaceDN w:val="0"/>
              <w:adjustRightInd w:val="0"/>
              <w:spacing w:after="0" w:line="240" w:lineRule="auto"/>
              <w:rPr>
                <w:rFonts w:cs="Arial"/>
                <w:bCs/>
                <w:color w:val="272627"/>
                <w:sz w:val="20"/>
                <w:szCs w:val="20"/>
              </w:rPr>
            </w:pPr>
            <w:r w:rsidRPr="00414982">
              <w:rPr>
                <w:rFonts w:cs="Arial"/>
                <w:bCs/>
                <w:color w:val="272627"/>
                <w:sz w:val="20"/>
                <w:szCs w:val="20"/>
              </w:rPr>
              <w:t>Quantitative research – designed to test a hypothesis.</w:t>
            </w:r>
          </w:p>
          <w:p w:rsidR="00D45D66" w:rsidRPr="00414982" w:rsidRDefault="00D45D66" w:rsidP="00C55A6B">
            <w:pPr>
              <w:autoSpaceDE w:val="0"/>
              <w:autoSpaceDN w:val="0"/>
              <w:adjustRightInd w:val="0"/>
              <w:spacing w:after="0" w:line="240" w:lineRule="auto"/>
              <w:rPr>
                <w:rFonts w:cs="Arial"/>
                <w:bCs/>
                <w:color w:val="272627"/>
                <w:sz w:val="20"/>
                <w:szCs w:val="20"/>
              </w:rPr>
            </w:pPr>
            <w:r w:rsidRPr="00414982">
              <w:rPr>
                <w:rFonts w:cs="Arial"/>
                <w:bCs/>
                <w:color w:val="272627"/>
                <w:sz w:val="20"/>
                <w:szCs w:val="20"/>
              </w:rPr>
              <w:t>Qualitative research – identifies/explores themes</w:t>
            </w:r>
          </w:p>
          <w:p w:rsidR="00D45D66" w:rsidRPr="00414982" w:rsidRDefault="00D45D66" w:rsidP="00C55A6B">
            <w:pPr>
              <w:autoSpaceDE w:val="0"/>
              <w:autoSpaceDN w:val="0"/>
              <w:adjustRightInd w:val="0"/>
              <w:spacing w:after="0" w:line="240" w:lineRule="auto"/>
              <w:rPr>
                <w:rFonts w:cs="Arial"/>
                <w:bCs/>
                <w:color w:val="272627"/>
                <w:sz w:val="20"/>
                <w:szCs w:val="20"/>
              </w:rPr>
            </w:pPr>
            <w:r w:rsidRPr="00414982">
              <w:rPr>
                <w:rFonts w:cs="Arial"/>
                <w:bCs/>
                <w:color w:val="272627"/>
                <w:sz w:val="20"/>
                <w:szCs w:val="20"/>
              </w:rPr>
              <w:t>following established methodology.</w:t>
            </w:r>
          </w:p>
          <w:p w:rsidR="00D45D66" w:rsidRPr="00414982" w:rsidRDefault="00D45D66" w:rsidP="00C55A6B">
            <w:pPr>
              <w:autoSpaceDE w:val="0"/>
              <w:autoSpaceDN w:val="0"/>
              <w:adjustRightInd w:val="0"/>
              <w:spacing w:after="0" w:line="240" w:lineRule="auto"/>
              <w:rPr>
                <w:rFonts w:cs="Arial"/>
                <w:bCs/>
                <w:color w:val="272627"/>
                <w:sz w:val="20"/>
                <w:szCs w:val="20"/>
              </w:rPr>
            </w:pPr>
          </w:p>
        </w:tc>
        <w:tc>
          <w:tcPr>
            <w:tcW w:w="3081" w:type="dxa"/>
          </w:tcPr>
          <w:p w:rsidR="00D45D66" w:rsidRPr="00414982" w:rsidRDefault="00D45D66" w:rsidP="00C55A6B">
            <w:pPr>
              <w:autoSpaceDE w:val="0"/>
              <w:autoSpaceDN w:val="0"/>
              <w:adjustRightInd w:val="0"/>
              <w:spacing w:after="0" w:line="240" w:lineRule="auto"/>
              <w:rPr>
                <w:rFonts w:cs="Arial"/>
                <w:bCs/>
                <w:color w:val="272627"/>
                <w:sz w:val="20"/>
                <w:szCs w:val="20"/>
              </w:rPr>
            </w:pPr>
            <w:r w:rsidRPr="00414982">
              <w:rPr>
                <w:rFonts w:cs="Arial"/>
                <w:bCs/>
                <w:color w:val="272627"/>
                <w:sz w:val="20"/>
                <w:szCs w:val="20"/>
              </w:rPr>
              <w:t>Designed to answer:</w:t>
            </w:r>
          </w:p>
          <w:p w:rsidR="00D45D66" w:rsidRPr="00414982" w:rsidRDefault="00D45D66" w:rsidP="00C55A6B">
            <w:pPr>
              <w:autoSpaceDE w:val="0"/>
              <w:autoSpaceDN w:val="0"/>
              <w:adjustRightInd w:val="0"/>
              <w:spacing w:after="0" w:line="240" w:lineRule="auto"/>
              <w:rPr>
                <w:rFonts w:cs="Arial"/>
                <w:bCs/>
                <w:color w:val="272627"/>
                <w:sz w:val="20"/>
                <w:szCs w:val="20"/>
              </w:rPr>
            </w:pPr>
            <w:r w:rsidRPr="00414982">
              <w:rPr>
                <w:rFonts w:cs="Arial"/>
                <w:bCs/>
                <w:color w:val="272627"/>
                <w:sz w:val="20"/>
                <w:szCs w:val="20"/>
              </w:rPr>
              <w:t>“What standard does this</w:t>
            </w:r>
          </w:p>
          <w:p w:rsidR="00D45D66" w:rsidRPr="00414982" w:rsidRDefault="00D45D66" w:rsidP="00C55A6B">
            <w:pPr>
              <w:autoSpaceDE w:val="0"/>
              <w:autoSpaceDN w:val="0"/>
              <w:adjustRightInd w:val="0"/>
              <w:spacing w:after="0" w:line="240" w:lineRule="auto"/>
              <w:rPr>
                <w:rFonts w:cs="Arial"/>
                <w:bCs/>
                <w:color w:val="272627"/>
                <w:sz w:val="20"/>
                <w:szCs w:val="20"/>
              </w:rPr>
            </w:pPr>
            <w:r w:rsidRPr="00414982">
              <w:rPr>
                <w:rFonts w:cs="Arial"/>
                <w:bCs/>
                <w:color w:val="272627"/>
                <w:sz w:val="20"/>
                <w:szCs w:val="20"/>
              </w:rPr>
              <w:t xml:space="preserve">service </w:t>
            </w:r>
            <w:proofErr w:type="gramStart"/>
            <w:r w:rsidRPr="00414982">
              <w:rPr>
                <w:rFonts w:cs="Arial"/>
                <w:bCs/>
                <w:color w:val="272627"/>
                <w:sz w:val="20"/>
                <w:szCs w:val="20"/>
              </w:rPr>
              <w:t>achieve</w:t>
            </w:r>
            <w:proofErr w:type="gramEnd"/>
            <w:r w:rsidRPr="00414982">
              <w:rPr>
                <w:rFonts w:cs="Arial"/>
                <w:bCs/>
                <w:color w:val="272627"/>
                <w:sz w:val="20"/>
                <w:szCs w:val="20"/>
              </w:rPr>
              <w:t>?”</w:t>
            </w:r>
          </w:p>
          <w:p w:rsidR="00D45D66" w:rsidRPr="00414982" w:rsidRDefault="00D45D66" w:rsidP="00C55A6B">
            <w:pPr>
              <w:autoSpaceDE w:val="0"/>
              <w:autoSpaceDN w:val="0"/>
              <w:adjustRightInd w:val="0"/>
              <w:spacing w:after="0" w:line="240" w:lineRule="auto"/>
              <w:rPr>
                <w:rFonts w:cs="Arial"/>
                <w:bCs/>
                <w:color w:val="272627"/>
                <w:sz w:val="20"/>
                <w:szCs w:val="20"/>
              </w:rPr>
            </w:pPr>
          </w:p>
        </w:tc>
        <w:tc>
          <w:tcPr>
            <w:tcW w:w="3081" w:type="dxa"/>
          </w:tcPr>
          <w:p w:rsidR="00D45D66" w:rsidRPr="00414982" w:rsidRDefault="00D45D66" w:rsidP="00C55A6B">
            <w:pPr>
              <w:autoSpaceDE w:val="0"/>
              <w:autoSpaceDN w:val="0"/>
              <w:adjustRightInd w:val="0"/>
              <w:spacing w:after="0" w:line="240" w:lineRule="auto"/>
              <w:rPr>
                <w:rFonts w:cs="Arial"/>
                <w:bCs/>
                <w:color w:val="272627"/>
                <w:sz w:val="20"/>
                <w:szCs w:val="20"/>
              </w:rPr>
            </w:pPr>
            <w:r w:rsidRPr="00414982">
              <w:rPr>
                <w:rFonts w:cs="Arial"/>
                <w:bCs/>
                <w:color w:val="272627"/>
                <w:sz w:val="20"/>
                <w:szCs w:val="20"/>
              </w:rPr>
              <w:t>Designed to answer:</w:t>
            </w:r>
          </w:p>
          <w:p w:rsidR="00D45D66" w:rsidRPr="00414982" w:rsidRDefault="00D45D66" w:rsidP="00C55A6B">
            <w:pPr>
              <w:autoSpaceDE w:val="0"/>
              <w:autoSpaceDN w:val="0"/>
              <w:adjustRightInd w:val="0"/>
              <w:spacing w:after="0" w:line="240" w:lineRule="auto"/>
              <w:rPr>
                <w:rFonts w:cs="Arial"/>
                <w:bCs/>
                <w:color w:val="272627"/>
                <w:sz w:val="20"/>
                <w:szCs w:val="20"/>
              </w:rPr>
            </w:pPr>
            <w:r w:rsidRPr="00414982">
              <w:rPr>
                <w:rFonts w:cs="Arial"/>
                <w:bCs/>
                <w:color w:val="272627"/>
                <w:sz w:val="20"/>
                <w:szCs w:val="20"/>
              </w:rPr>
              <w:t>“Does this service reach a</w:t>
            </w:r>
          </w:p>
          <w:p w:rsidR="00D45D66" w:rsidRPr="00414982" w:rsidRDefault="00D45D66" w:rsidP="00C55A6B">
            <w:pPr>
              <w:autoSpaceDE w:val="0"/>
              <w:autoSpaceDN w:val="0"/>
              <w:adjustRightInd w:val="0"/>
              <w:spacing w:after="0" w:line="240" w:lineRule="auto"/>
              <w:rPr>
                <w:rFonts w:cs="Arial"/>
                <w:bCs/>
                <w:color w:val="272627"/>
                <w:sz w:val="20"/>
                <w:szCs w:val="20"/>
              </w:rPr>
            </w:pPr>
            <w:r w:rsidRPr="00414982">
              <w:rPr>
                <w:rFonts w:cs="Arial"/>
                <w:bCs/>
                <w:color w:val="272627"/>
                <w:sz w:val="20"/>
                <w:szCs w:val="20"/>
              </w:rPr>
              <w:t>predetermined</w:t>
            </w:r>
          </w:p>
          <w:p w:rsidR="00D45D66" w:rsidRPr="00414982" w:rsidRDefault="00D45D66" w:rsidP="00C55A6B">
            <w:pPr>
              <w:autoSpaceDE w:val="0"/>
              <w:autoSpaceDN w:val="0"/>
              <w:adjustRightInd w:val="0"/>
              <w:spacing w:after="0" w:line="240" w:lineRule="auto"/>
              <w:rPr>
                <w:rFonts w:cs="Arial"/>
                <w:bCs/>
                <w:color w:val="272627"/>
                <w:sz w:val="20"/>
                <w:szCs w:val="20"/>
              </w:rPr>
            </w:pPr>
            <w:r w:rsidRPr="00414982">
              <w:rPr>
                <w:rFonts w:cs="Arial"/>
                <w:bCs/>
                <w:color w:val="272627"/>
                <w:sz w:val="20"/>
                <w:szCs w:val="20"/>
              </w:rPr>
              <w:t>standard?”</w:t>
            </w:r>
          </w:p>
          <w:p w:rsidR="00D45D66" w:rsidRPr="00414982" w:rsidRDefault="00D45D66" w:rsidP="00C55A6B">
            <w:pPr>
              <w:autoSpaceDE w:val="0"/>
              <w:autoSpaceDN w:val="0"/>
              <w:adjustRightInd w:val="0"/>
              <w:spacing w:after="0" w:line="240" w:lineRule="auto"/>
              <w:rPr>
                <w:rFonts w:cs="Arial"/>
                <w:bCs/>
                <w:color w:val="272627"/>
                <w:sz w:val="20"/>
                <w:szCs w:val="20"/>
              </w:rPr>
            </w:pPr>
          </w:p>
        </w:tc>
      </w:tr>
      <w:tr w:rsidR="00D45D66" w:rsidRPr="00CC1947" w:rsidTr="00C55A6B">
        <w:tc>
          <w:tcPr>
            <w:tcW w:w="3080" w:type="dxa"/>
          </w:tcPr>
          <w:p w:rsidR="00D45D66" w:rsidRPr="00414982" w:rsidRDefault="00D45D66" w:rsidP="00C55A6B">
            <w:pPr>
              <w:autoSpaceDE w:val="0"/>
              <w:autoSpaceDN w:val="0"/>
              <w:adjustRightInd w:val="0"/>
              <w:spacing w:after="0" w:line="240" w:lineRule="auto"/>
              <w:rPr>
                <w:rFonts w:cs="Arial"/>
                <w:bCs/>
                <w:color w:val="272627"/>
                <w:sz w:val="20"/>
                <w:szCs w:val="20"/>
              </w:rPr>
            </w:pPr>
            <w:r w:rsidRPr="00414982">
              <w:rPr>
                <w:rFonts w:cs="Arial"/>
                <w:bCs/>
                <w:color w:val="272627"/>
                <w:sz w:val="20"/>
                <w:szCs w:val="20"/>
              </w:rPr>
              <w:t>Addresses clearly defined questions, aims and</w:t>
            </w:r>
          </w:p>
          <w:p w:rsidR="00D45D66" w:rsidRPr="00414982" w:rsidRDefault="00D45D66" w:rsidP="00C55A6B">
            <w:pPr>
              <w:autoSpaceDE w:val="0"/>
              <w:autoSpaceDN w:val="0"/>
              <w:adjustRightInd w:val="0"/>
              <w:spacing w:after="0" w:line="240" w:lineRule="auto"/>
              <w:rPr>
                <w:rFonts w:cs="Arial"/>
                <w:bCs/>
                <w:color w:val="272627"/>
                <w:sz w:val="20"/>
                <w:szCs w:val="20"/>
              </w:rPr>
            </w:pPr>
            <w:r w:rsidRPr="00414982">
              <w:rPr>
                <w:rFonts w:cs="Arial"/>
                <w:bCs/>
                <w:color w:val="272627"/>
                <w:sz w:val="20"/>
                <w:szCs w:val="20"/>
              </w:rPr>
              <w:t>objectives.</w:t>
            </w:r>
          </w:p>
          <w:p w:rsidR="00D45D66" w:rsidRPr="00414982" w:rsidRDefault="00D45D66" w:rsidP="00C55A6B">
            <w:pPr>
              <w:autoSpaceDE w:val="0"/>
              <w:autoSpaceDN w:val="0"/>
              <w:adjustRightInd w:val="0"/>
              <w:spacing w:after="0" w:line="240" w:lineRule="auto"/>
              <w:rPr>
                <w:rFonts w:cs="Arial"/>
                <w:bCs/>
                <w:color w:val="272627"/>
                <w:sz w:val="20"/>
                <w:szCs w:val="20"/>
              </w:rPr>
            </w:pPr>
          </w:p>
        </w:tc>
        <w:tc>
          <w:tcPr>
            <w:tcW w:w="3081" w:type="dxa"/>
          </w:tcPr>
          <w:p w:rsidR="00D45D66" w:rsidRPr="00414982" w:rsidRDefault="00D45D66" w:rsidP="00C55A6B">
            <w:pPr>
              <w:autoSpaceDE w:val="0"/>
              <w:autoSpaceDN w:val="0"/>
              <w:adjustRightInd w:val="0"/>
              <w:spacing w:after="0" w:line="240" w:lineRule="auto"/>
              <w:rPr>
                <w:rFonts w:cs="Arial"/>
                <w:bCs/>
                <w:color w:val="272627"/>
                <w:sz w:val="20"/>
                <w:szCs w:val="20"/>
              </w:rPr>
            </w:pPr>
            <w:r w:rsidRPr="00414982">
              <w:rPr>
                <w:rFonts w:cs="Arial"/>
                <w:bCs/>
                <w:color w:val="272627"/>
                <w:sz w:val="20"/>
                <w:szCs w:val="20"/>
              </w:rPr>
              <w:t>Measures current service</w:t>
            </w:r>
          </w:p>
          <w:p w:rsidR="00D45D66" w:rsidRPr="00414982" w:rsidRDefault="00D45D66" w:rsidP="00C55A6B">
            <w:pPr>
              <w:autoSpaceDE w:val="0"/>
              <w:autoSpaceDN w:val="0"/>
              <w:adjustRightInd w:val="0"/>
              <w:spacing w:after="0" w:line="240" w:lineRule="auto"/>
              <w:rPr>
                <w:rFonts w:cs="Arial"/>
                <w:bCs/>
                <w:color w:val="272627"/>
                <w:sz w:val="20"/>
                <w:szCs w:val="20"/>
              </w:rPr>
            </w:pPr>
            <w:r w:rsidRPr="00414982">
              <w:rPr>
                <w:rFonts w:cs="Arial"/>
                <w:bCs/>
                <w:color w:val="272627"/>
                <w:sz w:val="20"/>
                <w:szCs w:val="20"/>
              </w:rPr>
              <w:t>without reference to a</w:t>
            </w:r>
          </w:p>
          <w:p w:rsidR="00D45D66" w:rsidRPr="00414982" w:rsidRDefault="00D45D66" w:rsidP="00C55A6B">
            <w:pPr>
              <w:autoSpaceDE w:val="0"/>
              <w:autoSpaceDN w:val="0"/>
              <w:adjustRightInd w:val="0"/>
              <w:spacing w:after="0" w:line="240" w:lineRule="auto"/>
              <w:rPr>
                <w:rFonts w:cs="Arial"/>
                <w:bCs/>
                <w:color w:val="272627"/>
                <w:sz w:val="20"/>
                <w:szCs w:val="20"/>
              </w:rPr>
            </w:pPr>
            <w:r w:rsidRPr="00414982">
              <w:rPr>
                <w:rFonts w:cs="Arial"/>
                <w:bCs/>
                <w:color w:val="272627"/>
                <w:sz w:val="20"/>
                <w:szCs w:val="20"/>
              </w:rPr>
              <w:t>standard.</w:t>
            </w:r>
          </w:p>
          <w:p w:rsidR="00D45D66" w:rsidRPr="00414982" w:rsidRDefault="00D45D66" w:rsidP="00C55A6B">
            <w:pPr>
              <w:autoSpaceDE w:val="0"/>
              <w:autoSpaceDN w:val="0"/>
              <w:adjustRightInd w:val="0"/>
              <w:spacing w:after="0" w:line="240" w:lineRule="auto"/>
              <w:rPr>
                <w:rFonts w:cs="Arial"/>
                <w:bCs/>
                <w:color w:val="272627"/>
                <w:sz w:val="20"/>
                <w:szCs w:val="20"/>
              </w:rPr>
            </w:pPr>
          </w:p>
        </w:tc>
        <w:tc>
          <w:tcPr>
            <w:tcW w:w="3081" w:type="dxa"/>
          </w:tcPr>
          <w:p w:rsidR="00D45D66" w:rsidRPr="00414982" w:rsidRDefault="00D45D66" w:rsidP="00C55A6B">
            <w:pPr>
              <w:autoSpaceDE w:val="0"/>
              <w:autoSpaceDN w:val="0"/>
              <w:adjustRightInd w:val="0"/>
              <w:spacing w:after="0" w:line="240" w:lineRule="auto"/>
              <w:rPr>
                <w:rFonts w:cs="Arial"/>
                <w:bCs/>
                <w:color w:val="272627"/>
                <w:sz w:val="20"/>
                <w:szCs w:val="20"/>
              </w:rPr>
            </w:pPr>
            <w:r w:rsidRPr="00414982">
              <w:rPr>
                <w:rFonts w:cs="Arial"/>
                <w:bCs/>
                <w:color w:val="272627"/>
                <w:sz w:val="20"/>
                <w:szCs w:val="20"/>
              </w:rPr>
              <w:t>Measures against a</w:t>
            </w:r>
          </w:p>
          <w:p w:rsidR="00D45D66" w:rsidRPr="00414982" w:rsidRDefault="00D45D66" w:rsidP="00C55A6B">
            <w:pPr>
              <w:autoSpaceDE w:val="0"/>
              <w:autoSpaceDN w:val="0"/>
              <w:adjustRightInd w:val="0"/>
              <w:spacing w:after="0" w:line="240" w:lineRule="auto"/>
              <w:rPr>
                <w:rFonts w:cs="Arial"/>
                <w:bCs/>
                <w:color w:val="272627"/>
                <w:sz w:val="20"/>
                <w:szCs w:val="20"/>
              </w:rPr>
            </w:pPr>
            <w:r w:rsidRPr="00414982">
              <w:rPr>
                <w:rFonts w:cs="Arial"/>
                <w:bCs/>
                <w:color w:val="272627"/>
                <w:sz w:val="20"/>
                <w:szCs w:val="20"/>
              </w:rPr>
              <w:t>standard.</w:t>
            </w:r>
          </w:p>
          <w:p w:rsidR="00D45D66" w:rsidRPr="00414982" w:rsidRDefault="00D45D66" w:rsidP="00C55A6B">
            <w:pPr>
              <w:autoSpaceDE w:val="0"/>
              <w:autoSpaceDN w:val="0"/>
              <w:adjustRightInd w:val="0"/>
              <w:spacing w:after="0" w:line="240" w:lineRule="auto"/>
              <w:rPr>
                <w:rFonts w:cs="Arial"/>
                <w:bCs/>
                <w:color w:val="272627"/>
                <w:sz w:val="20"/>
                <w:szCs w:val="20"/>
              </w:rPr>
            </w:pPr>
          </w:p>
        </w:tc>
      </w:tr>
      <w:tr w:rsidR="00D45D66" w:rsidRPr="00CC1947" w:rsidTr="00C55A6B">
        <w:tc>
          <w:tcPr>
            <w:tcW w:w="3080" w:type="dxa"/>
          </w:tcPr>
          <w:p w:rsidR="00D45D66" w:rsidRPr="00414982" w:rsidRDefault="00D45D66" w:rsidP="00C55A6B">
            <w:pPr>
              <w:autoSpaceDE w:val="0"/>
              <w:autoSpaceDN w:val="0"/>
              <w:adjustRightInd w:val="0"/>
              <w:spacing w:after="0" w:line="240" w:lineRule="auto"/>
              <w:rPr>
                <w:rFonts w:cs="Arial"/>
                <w:bCs/>
                <w:color w:val="272627"/>
                <w:sz w:val="20"/>
                <w:szCs w:val="20"/>
              </w:rPr>
            </w:pPr>
            <w:r w:rsidRPr="00414982">
              <w:rPr>
                <w:rFonts w:cs="Arial"/>
                <w:bCs/>
                <w:color w:val="272627"/>
                <w:sz w:val="20"/>
                <w:szCs w:val="20"/>
              </w:rPr>
              <w:t>Quantitative research – may involve evaluating or</w:t>
            </w:r>
          </w:p>
          <w:p w:rsidR="00D45D66" w:rsidRPr="00414982" w:rsidRDefault="00D45D66" w:rsidP="00C55A6B">
            <w:pPr>
              <w:autoSpaceDE w:val="0"/>
              <w:autoSpaceDN w:val="0"/>
              <w:adjustRightInd w:val="0"/>
              <w:spacing w:after="0" w:line="240" w:lineRule="auto"/>
              <w:rPr>
                <w:rFonts w:cs="Arial"/>
                <w:bCs/>
                <w:color w:val="272627"/>
                <w:sz w:val="20"/>
                <w:szCs w:val="20"/>
              </w:rPr>
            </w:pPr>
            <w:r w:rsidRPr="00414982">
              <w:rPr>
                <w:rFonts w:cs="Arial"/>
                <w:bCs/>
                <w:color w:val="272627"/>
                <w:sz w:val="20"/>
                <w:szCs w:val="20"/>
              </w:rPr>
              <w:t>comparing interventions, particularly new ones.</w:t>
            </w:r>
          </w:p>
          <w:p w:rsidR="00D45D66" w:rsidRPr="00414982" w:rsidRDefault="00D45D66" w:rsidP="00C55A6B">
            <w:pPr>
              <w:autoSpaceDE w:val="0"/>
              <w:autoSpaceDN w:val="0"/>
              <w:adjustRightInd w:val="0"/>
              <w:spacing w:after="0" w:line="240" w:lineRule="auto"/>
              <w:rPr>
                <w:rFonts w:cs="Arial"/>
                <w:bCs/>
                <w:color w:val="272627"/>
                <w:sz w:val="20"/>
                <w:szCs w:val="20"/>
              </w:rPr>
            </w:pPr>
            <w:r w:rsidRPr="00414982">
              <w:rPr>
                <w:rFonts w:cs="Arial"/>
                <w:bCs/>
                <w:color w:val="272627"/>
                <w:sz w:val="20"/>
                <w:szCs w:val="20"/>
              </w:rPr>
              <w:t>Qualitative research – usually involves studying how</w:t>
            </w:r>
          </w:p>
          <w:p w:rsidR="00D45D66" w:rsidRPr="00414982" w:rsidRDefault="00D45D66" w:rsidP="00C55A6B">
            <w:pPr>
              <w:autoSpaceDE w:val="0"/>
              <w:autoSpaceDN w:val="0"/>
              <w:adjustRightInd w:val="0"/>
              <w:spacing w:after="0" w:line="240" w:lineRule="auto"/>
              <w:rPr>
                <w:rFonts w:cs="Arial"/>
                <w:bCs/>
                <w:color w:val="272627"/>
                <w:sz w:val="20"/>
                <w:szCs w:val="20"/>
              </w:rPr>
            </w:pPr>
            <w:r w:rsidRPr="00414982">
              <w:rPr>
                <w:rFonts w:cs="Arial"/>
                <w:bCs/>
                <w:color w:val="272627"/>
                <w:sz w:val="20"/>
                <w:szCs w:val="20"/>
              </w:rPr>
              <w:t>interventions and relationships are experienced.</w:t>
            </w:r>
          </w:p>
          <w:p w:rsidR="00D45D66" w:rsidRPr="00414982" w:rsidRDefault="00D45D66" w:rsidP="00C55A6B">
            <w:pPr>
              <w:autoSpaceDE w:val="0"/>
              <w:autoSpaceDN w:val="0"/>
              <w:adjustRightInd w:val="0"/>
              <w:spacing w:after="0" w:line="240" w:lineRule="auto"/>
              <w:rPr>
                <w:rFonts w:cs="Arial"/>
                <w:bCs/>
                <w:color w:val="272627"/>
                <w:sz w:val="20"/>
                <w:szCs w:val="20"/>
              </w:rPr>
            </w:pPr>
          </w:p>
        </w:tc>
        <w:tc>
          <w:tcPr>
            <w:tcW w:w="3081" w:type="dxa"/>
          </w:tcPr>
          <w:p w:rsidR="00D45D66" w:rsidRPr="00414982" w:rsidRDefault="00D45D66" w:rsidP="00C55A6B">
            <w:pPr>
              <w:autoSpaceDE w:val="0"/>
              <w:autoSpaceDN w:val="0"/>
              <w:adjustRightInd w:val="0"/>
              <w:spacing w:after="0" w:line="240" w:lineRule="auto"/>
              <w:rPr>
                <w:rFonts w:cs="Arial"/>
                <w:bCs/>
                <w:color w:val="272627"/>
                <w:sz w:val="20"/>
                <w:szCs w:val="20"/>
              </w:rPr>
            </w:pPr>
            <w:r w:rsidRPr="00414982">
              <w:rPr>
                <w:rFonts w:cs="Arial"/>
                <w:bCs/>
                <w:color w:val="272627"/>
                <w:sz w:val="20"/>
                <w:szCs w:val="20"/>
              </w:rPr>
              <w:t>Involves an intervention</w:t>
            </w:r>
          </w:p>
          <w:p w:rsidR="00D45D66" w:rsidRPr="00414982" w:rsidRDefault="00D45D66" w:rsidP="00C55A6B">
            <w:pPr>
              <w:autoSpaceDE w:val="0"/>
              <w:autoSpaceDN w:val="0"/>
              <w:adjustRightInd w:val="0"/>
              <w:spacing w:after="0" w:line="240" w:lineRule="auto"/>
              <w:rPr>
                <w:rFonts w:cs="Arial"/>
                <w:bCs/>
                <w:color w:val="272627"/>
                <w:sz w:val="20"/>
                <w:szCs w:val="20"/>
              </w:rPr>
            </w:pPr>
            <w:r w:rsidRPr="00414982">
              <w:rPr>
                <w:rFonts w:cs="Arial"/>
                <w:bCs/>
                <w:color w:val="272627"/>
                <w:sz w:val="20"/>
                <w:szCs w:val="20"/>
              </w:rPr>
              <w:t>in use only. The choice of</w:t>
            </w:r>
          </w:p>
          <w:p w:rsidR="00D45D66" w:rsidRPr="00414982" w:rsidRDefault="00D45D66" w:rsidP="00C55A6B">
            <w:pPr>
              <w:autoSpaceDE w:val="0"/>
              <w:autoSpaceDN w:val="0"/>
              <w:adjustRightInd w:val="0"/>
              <w:spacing w:after="0" w:line="240" w:lineRule="auto"/>
              <w:rPr>
                <w:rFonts w:cs="Arial"/>
                <w:bCs/>
                <w:color w:val="272627"/>
                <w:sz w:val="20"/>
                <w:szCs w:val="20"/>
              </w:rPr>
            </w:pPr>
            <w:r w:rsidRPr="00414982">
              <w:rPr>
                <w:rFonts w:cs="Arial"/>
                <w:bCs/>
                <w:color w:val="272627"/>
                <w:sz w:val="20"/>
                <w:szCs w:val="20"/>
              </w:rPr>
              <w:t>treatment is that of the</w:t>
            </w:r>
          </w:p>
          <w:p w:rsidR="00D45D66" w:rsidRPr="00414982" w:rsidRDefault="00D45D66" w:rsidP="00C55A6B">
            <w:pPr>
              <w:autoSpaceDE w:val="0"/>
              <w:autoSpaceDN w:val="0"/>
              <w:adjustRightInd w:val="0"/>
              <w:spacing w:after="0" w:line="240" w:lineRule="auto"/>
              <w:rPr>
                <w:rFonts w:cs="Arial"/>
                <w:bCs/>
                <w:color w:val="272627"/>
                <w:sz w:val="20"/>
                <w:szCs w:val="20"/>
              </w:rPr>
            </w:pPr>
            <w:r w:rsidRPr="00414982">
              <w:rPr>
                <w:rFonts w:cs="Arial"/>
                <w:bCs/>
                <w:color w:val="272627"/>
                <w:sz w:val="20"/>
                <w:szCs w:val="20"/>
              </w:rPr>
              <w:t>clinician and patient</w:t>
            </w:r>
          </w:p>
          <w:p w:rsidR="00D45D66" w:rsidRPr="00414982" w:rsidRDefault="00D45D66" w:rsidP="00C55A6B">
            <w:pPr>
              <w:autoSpaceDE w:val="0"/>
              <w:autoSpaceDN w:val="0"/>
              <w:adjustRightInd w:val="0"/>
              <w:spacing w:after="0" w:line="240" w:lineRule="auto"/>
              <w:rPr>
                <w:rFonts w:cs="Arial"/>
                <w:bCs/>
                <w:color w:val="272627"/>
                <w:sz w:val="20"/>
                <w:szCs w:val="20"/>
              </w:rPr>
            </w:pPr>
            <w:r w:rsidRPr="00414982">
              <w:rPr>
                <w:rFonts w:cs="Arial"/>
                <w:bCs/>
                <w:color w:val="272627"/>
                <w:sz w:val="20"/>
                <w:szCs w:val="20"/>
              </w:rPr>
              <w:t>according to guidance,</w:t>
            </w:r>
          </w:p>
          <w:p w:rsidR="00D45D66" w:rsidRPr="00414982" w:rsidRDefault="00D45D66" w:rsidP="00C55A6B">
            <w:pPr>
              <w:autoSpaceDE w:val="0"/>
              <w:autoSpaceDN w:val="0"/>
              <w:adjustRightInd w:val="0"/>
              <w:spacing w:after="0" w:line="240" w:lineRule="auto"/>
              <w:rPr>
                <w:rFonts w:cs="Arial"/>
                <w:bCs/>
                <w:color w:val="272627"/>
                <w:sz w:val="20"/>
                <w:szCs w:val="20"/>
              </w:rPr>
            </w:pPr>
            <w:r w:rsidRPr="00414982">
              <w:rPr>
                <w:rFonts w:cs="Arial"/>
                <w:bCs/>
                <w:color w:val="272627"/>
                <w:sz w:val="20"/>
                <w:szCs w:val="20"/>
              </w:rPr>
              <w:t>professional standards</w:t>
            </w:r>
          </w:p>
          <w:p w:rsidR="00D45D66" w:rsidRPr="00414982" w:rsidRDefault="00D45D66" w:rsidP="00C55A6B">
            <w:pPr>
              <w:autoSpaceDE w:val="0"/>
              <w:autoSpaceDN w:val="0"/>
              <w:adjustRightInd w:val="0"/>
              <w:spacing w:after="0" w:line="240" w:lineRule="auto"/>
              <w:rPr>
                <w:rFonts w:cs="Arial"/>
                <w:bCs/>
                <w:color w:val="272627"/>
                <w:sz w:val="20"/>
                <w:szCs w:val="20"/>
              </w:rPr>
            </w:pPr>
            <w:r w:rsidRPr="00414982">
              <w:rPr>
                <w:rFonts w:cs="Arial"/>
                <w:bCs/>
                <w:color w:val="272627"/>
                <w:sz w:val="20"/>
                <w:szCs w:val="20"/>
              </w:rPr>
              <w:t>and/or patient preference.</w:t>
            </w:r>
          </w:p>
          <w:p w:rsidR="00D45D66" w:rsidRPr="00414982" w:rsidRDefault="00D45D66" w:rsidP="00C55A6B">
            <w:pPr>
              <w:autoSpaceDE w:val="0"/>
              <w:autoSpaceDN w:val="0"/>
              <w:adjustRightInd w:val="0"/>
              <w:spacing w:after="0" w:line="240" w:lineRule="auto"/>
              <w:rPr>
                <w:rFonts w:cs="Arial"/>
                <w:bCs/>
                <w:color w:val="272627"/>
                <w:sz w:val="20"/>
                <w:szCs w:val="20"/>
              </w:rPr>
            </w:pPr>
          </w:p>
        </w:tc>
        <w:tc>
          <w:tcPr>
            <w:tcW w:w="3081" w:type="dxa"/>
          </w:tcPr>
          <w:p w:rsidR="00D45D66" w:rsidRPr="00414982" w:rsidRDefault="00D45D66" w:rsidP="00C55A6B">
            <w:pPr>
              <w:autoSpaceDE w:val="0"/>
              <w:autoSpaceDN w:val="0"/>
              <w:adjustRightInd w:val="0"/>
              <w:spacing w:after="0" w:line="240" w:lineRule="auto"/>
              <w:rPr>
                <w:rFonts w:cs="Arial"/>
                <w:bCs/>
                <w:color w:val="272627"/>
                <w:sz w:val="20"/>
                <w:szCs w:val="20"/>
              </w:rPr>
            </w:pPr>
            <w:r w:rsidRPr="00414982">
              <w:rPr>
                <w:rFonts w:cs="Arial"/>
                <w:bCs/>
                <w:color w:val="272627"/>
                <w:sz w:val="20"/>
                <w:szCs w:val="20"/>
              </w:rPr>
              <w:t>Involves an intervention</w:t>
            </w:r>
          </w:p>
          <w:p w:rsidR="00D45D66" w:rsidRPr="00414982" w:rsidRDefault="00D45D66" w:rsidP="00C55A6B">
            <w:pPr>
              <w:autoSpaceDE w:val="0"/>
              <w:autoSpaceDN w:val="0"/>
              <w:adjustRightInd w:val="0"/>
              <w:spacing w:after="0" w:line="240" w:lineRule="auto"/>
              <w:rPr>
                <w:rFonts w:cs="Arial"/>
                <w:bCs/>
                <w:color w:val="272627"/>
                <w:sz w:val="20"/>
                <w:szCs w:val="20"/>
              </w:rPr>
            </w:pPr>
            <w:r w:rsidRPr="00414982">
              <w:rPr>
                <w:rFonts w:cs="Arial"/>
                <w:bCs/>
                <w:color w:val="272627"/>
                <w:sz w:val="20"/>
                <w:szCs w:val="20"/>
              </w:rPr>
              <w:t>in use only. The choice of</w:t>
            </w:r>
          </w:p>
          <w:p w:rsidR="00D45D66" w:rsidRPr="00414982" w:rsidRDefault="00D45D66" w:rsidP="00C55A6B">
            <w:pPr>
              <w:autoSpaceDE w:val="0"/>
              <w:autoSpaceDN w:val="0"/>
              <w:adjustRightInd w:val="0"/>
              <w:spacing w:after="0" w:line="240" w:lineRule="auto"/>
              <w:rPr>
                <w:rFonts w:cs="Arial"/>
                <w:bCs/>
                <w:color w:val="272627"/>
                <w:sz w:val="20"/>
                <w:szCs w:val="20"/>
              </w:rPr>
            </w:pPr>
            <w:r w:rsidRPr="00414982">
              <w:rPr>
                <w:rFonts w:cs="Arial"/>
                <w:bCs/>
                <w:color w:val="272627"/>
                <w:sz w:val="20"/>
                <w:szCs w:val="20"/>
              </w:rPr>
              <w:t>treatment is that of the</w:t>
            </w:r>
          </w:p>
          <w:p w:rsidR="00D45D66" w:rsidRPr="00414982" w:rsidRDefault="00D45D66" w:rsidP="00C55A6B">
            <w:pPr>
              <w:autoSpaceDE w:val="0"/>
              <w:autoSpaceDN w:val="0"/>
              <w:adjustRightInd w:val="0"/>
              <w:spacing w:after="0" w:line="240" w:lineRule="auto"/>
              <w:rPr>
                <w:rFonts w:cs="Arial"/>
                <w:bCs/>
                <w:color w:val="272627"/>
                <w:sz w:val="20"/>
                <w:szCs w:val="20"/>
              </w:rPr>
            </w:pPr>
            <w:r w:rsidRPr="00414982">
              <w:rPr>
                <w:rFonts w:cs="Arial"/>
                <w:bCs/>
                <w:color w:val="272627"/>
                <w:sz w:val="20"/>
                <w:szCs w:val="20"/>
              </w:rPr>
              <w:t>clinician and patient</w:t>
            </w:r>
          </w:p>
          <w:p w:rsidR="00D45D66" w:rsidRPr="00414982" w:rsidRDefault="00D45D66" w:rsidP="00C55A6B">
            <w:pPr>
              <w:autoSpaceDE w:val="0"/>
              <w:autoSpaceDN w:val="0"/>
              <w:adjustRightInd w:val="0"/>
              <w:spacing w:after="0" w:line="240" w:lineRule="auto"/>
              <w:rPr>
                <w:rFonts w:cs="Arial"/>
                <w:bCs/>
                <w:color w:val="272627"/>
                <w:sz w:val="20"/>
                <w:szCs w:val="20"/>
              </w:rPr>
            </w:pPr>
            <w:r w:rsidRPr="00414982">
              <w:rPr>
                <w:rFonts w:cs="Arial"/>
                <w:bCs/>
                <w:color w:val="272627"/>
                <w:sz w:val="20"/>
                <w:szCs w:val="20"/>
              </w:rPr>
              <w:t>according to guidance,</w:t>
            </w:r>
          </w:p>
          <w:p w:rsidR="00D45D66" w:rsidRPr="00414982" w:rsidRDefault="00D45D66" w:rsidP="00C55A6B">
            <w:pPr>
              <w:autoSpaceDE w:val="0"/>
              <w:autoSpaceDN w:val="0"/>
              <w:adjustRightInd w:val="0"/>
              <w:spacing w:after="0" w:line="240" w:lineRule="auto"/>
              <w:rPr>
                <w:rFonts w:cs="Arial"/>
                <w:bCs/>
                <w:color w:val="272627"/>
                <w:sz w:val="20"/>
                <w:szCs w:val="20"/>
              </w:rPr>
            </w:pPr>
            <w:r w:rsidRPr="00414982">
              <w:rPr>
                <w:rFonts w:cs="Arial"/>
                <w:bCs/>
                <w:color w:val="272627"/>
                <w:sz w:val="20"/>
                <w:szCs w:val="20"/>
              </w:rPr>
              <w:t>professional standards</w:t>
            </w:r>
          </w:p>
          <w:p w:rsidR="00D45D66" w:rsidRPr="00414982" w:rsidRDefault="00D45D66" w:rsidP="00C55A6B">
            <w:pPr>
              <w:autoSpaceDE w:val="0"/>
              <w:autoSpaceDN w:val="0"/>
              <w:adjustRightInd w:val="0"/>
              <w:spacing w:after="0" w:line="240" w:lineRule="auto"/>
              <w:rPr>
                <w:rFonts w:cs="Arial"/>
                <w:bCs/>
                <w:color w:val="272627"/>
                <w:sz w:val="20"/>
                <w:szCs w:val="20"/>
              </w:rPr>
            </w:pPr>
            <w:r w:rsidRPr="00414982">
              <w:rPr>
                <w:rFonts w:cs="Arial"/>
                <w:bCs/>
                <w:color w:val="272627"/>
                <w:sz w:val="20"/>
                <w:szCs w:val="20"/>
              </w:rPr>
              <w:t>and/or patient preference.</w:t>
            </w:r>
          </w:p>
          <w:p w:rsidR="00D45D66" w:rsidRPr="00414982" w:rsidRDefault="00D45D66" w:rsidP="00C55A6B">
            <w:pPr>
              <w:autoSpaceDE w:val="0"/>
              <w:autoSpaceDN w:val="0"/>
              <w:adjustRightInd w:val="0"/>
              <w:spacing w:after="0" w:line="240" w:lineRule="auto"/>
              <w:rPr>
                <w:rFonts w:cs="Arial"/>
                <w:bCs/>
                <w:color w:val="272627"/>
                <w:sz w:val="20"/>
                <w:szCs w:val="20"/>
              </w:rPr>
            </w:pPr>
          </w:p>
        </w:tc>
      </w:tr>
      <w:tr w:rsidR="00D45D66" w:rsidRPr="00CC1947" w:rsidTr="00C55A6B">
        <w:tc>
          <w:tcPr>
            <w:tcW w:w="3080" w:type="dxa"/>
          </w:tcPr>
          <w:p w:rsidR="00D45D66" w:rsidRPr="00414982" w:rsidRDefault="00D45D66" w:rsidP="00C55A6B">
            <w:pPr>
              <w:autoSpaceDE w:val="0"/>
              <w:autoSpaceDN w:val="0"/>
              <w:adjustRightInd w:val="0"/>
              <w:spacing w:after="0" w:line="240" w:lineRule="auto"/>
              <w:rPr>
                <w:rFonts w:cs="Arial"/>
                <w:bCs/>
                <w:color w:val="272627"/>
                <w:sz w:val="20"/>
                <w:szCs w:val="20"/>
              </w:rPr>
            </w:pPr>
            <w:r w:rsidRPr="00414982">
              <w:rPr>
                <w:rFonts w:cs="Arial"/>
                <w:bCs/>
                <w:color w:val="272627"/>
                <w:sz w:val="20"/>
                <w:szCs w:val="20"/>
              </w:rPr>
              <w:t>Usually involves collecting data that are additional to</w:t>
            </w:r>
          </w:p>
          <w:p w:rsidR="00D45D66" w:rsidRPr="00414982" w:rsidRDefault="00D45D66" w:rsidP="00C55A6B">
            <w:pPr>
              <w:autoSpaceDE w:val="0"/>
              <w:autoSpaceDN w:val="0"/>
              <w:adjustRightInd w:val="0"/>
              <w:spacing w:after="0" w:line="240" w:lineRule="auto"/>
              <w:rPr>
                <w:rFonts w:cs="Arial"/>
                <w:bCs/>
                <w:color w:val="272627"/>
                <w:sz w:val="20"/>
                <w:szCs w:val="20"/>
              </w:rPr>
            </w:pPr>
            <w:r w:rsidRPr="00414982">
              <w:rPr>
                <w:rFonts w:cs="Arial"/>
                <w:bCs/>
                <w:color w:val="272627"/>
                <w:sz w:val="20"/>
                <w:szCs w:val="20"/>
              </w:rPr>
              <w:t>those for routine care but may include data collected</w:t>
            </w:r>
          </w:p>
          <w:p w:rsidR="00D45D66" w:rsidRPr="00414982" w:rsidRDefault="00D45D66" w:rsidP="00C55A6B">
            <w:pPr>
              <w:autoSpaceDE w:val="0"/>
              <w:autoSpaceDN w:val="0"/>
              <w:adjustRightInd w:val="0"/>
              <w:spacing w:after="0" w:line="240" w:lineRule="auto"/>
              <w:rPr>
                <w:rFonts w:cs="Arial"/>
                <w:bCs/>
                <w:color w:val="272627"/>
                <w:sz w:val="20"/>
                <w:szCs w:val="20"/>
              </w:rPr>
            </w:pPr>
            <w:r w:rsidRPr="00414982">
              <w:rPr>
                <w:rFonts w:cs="Arial"/>
                <w:bCs/>
                <w:color w:val="272627"/>
                <w:sz w:val="20"/>
                <w:szCs w:val="20"/>
              </w:rPr>
              <w:t>routinely. May involve treatments, samples or</w:t>
            </w:r>
          </w:p>
          <w:p w:rsidR="00D45D66" w:rsidRPr="00414982" w:rsidRDefault="00D45D66" w:rsidP="00C55A6B">
            <w:pPr>
              <w:autoSpaceDE w:val="0"/>
              <w:autoSpaceDN w:val="0"/>
              <w:adjustRightInd w:val="0"/>
              <w:spacing w:after="0" w:line="240" w:lineRule="auto"/>
              <w:rPr>
                <w:rFonts w:cs="Arial"/>
                <w:bCs/>
                <w:color w:val="272627"/>
                <w:sz w:val="20"/>
                <w:szCs w:val="20"/>
              </w:rPr>
            </w:pPr>
            <w:r w:rsidRPr="00414982">
              <w:rPr>
                <w:rFonts w:cs="Arial"/>
                <w:bCs/>
                <w:color w:val="272627"/>
                <w:sz w:val="20"/>
                <w:szCs w:val="20"/>
              </w:rPr>
              <w:t>investigations additional to routine care.</w:t>
            </w:r>
          </w:p>
          <w:p w:rsidR="00D45D66" w:rsidRPr="00414982" w:rsidRDefault="00D45D66" w:rsidP="00C55A6B">
            <w:pPr>
              <w:autoSpaceDE w:val="0"/>
              <w:autoSpaceDN w:val="0"/>
              <w:adjustRightInd w:val="0"/>
              <w:spacing w:after="0" w:line="240" w:lineRule="auto"/>
              <w:rPr>
                <w:rFonts w:cs="Arial"/>
                <w:bCs/>
                <w:color w:val="272627"/>
                <w:sz w:val="20"/>
                <w:szCs w:val="20"/>
              </w:rPr>
            </w:pPr>
          </w:p>
        </w:tc>
        <w:tc>
          <w:tcPr>
            <w:tcW w:w="3081" w:type="dxa"/>
          </w:tcPr>
          <w:p w:rsidR="00D45D66" w:rsidRPr="00414982" w:rsidRDefault="00D45D66" w:rsidP="00C55A6B">
            <w:pPr>
              <w:autoSpaceDE w:val="0"/>
              <w:autoSpaceDN w:val="0"/>
              <w:adjustRightInd w:val="0"/>
              <w:spacing w:after="0" w:line="240" w:lineRule="auto"/>
              <w:rPr>
                <w:rFonts w:cs="Arial"/>
                <w:bCs/>
                <w:color w:val="272627"/>
                <w:sz w:val="20"/>
                <w:szCs w:val="20"/>
              </w:rPr>
            </w:pPr>
            <w:r w:rsidRPr="00414982">
              <w:rPr>
                <w:rFonts w:cs="Arial"/>
                <w:bCs/>
                <w:color w:val="272627"/>
                <w:sz w:val="20"/>
                <w:szCs w:val="20"/>
              </w:rPr>
              <w:t>Usually involves analysis</w:t>
            </w:r>
          </w:p>
          <w:p w:rsidR="00D45D66" w:rsidRPr="00414982" w:rsidRDefault="00D45D66" w:rsidP="00C55A6B">
            <w:pPr>
              <w:autoSpaceDE w:val="0"/>
              <w:autoSpaceDN w:val="0"/>
              <w:adjustRightInd w:val="0"/>
              <w:spacing w:after="0" w:line="240" w:lineRule="auto"/>
              <w:rPr>
                <w:rFonts w:cs="Arial"/>
                <w:bCs/>
                <w:color w:val="272627"/>
                <w:sz w:val="20"/>
                <w:szCs w:val="20"/>
              </w:rPr>
            </w:pPr>
            <w:r w:rsidRPr="00414982">
              <w:rPr>
                <w:rFonts w:cs="Arial"/>
                <w:bCs/>
                <w:color w:val="272627"/>
                <w:sz w:val="20"/>
                <w:szCs w:val="20"/>
              </w:rPr>
              <w:t>of existing data but may</w:t>
            </w:r>
          </w:p>
          <w:p w:rsidR="00D45D66" w:rsidRPr="00414982" w:rsidRDefault="00D45D66" w:rsidP="00C55A6B">
            <w:pPr>
              <w:autoSpaceDE w:val="0"/>
              <w:autoSpaceDN w:val="0"/>
              <w:adjustRightInd w:val="0"/>
              <w:spacing w:after="0" w:line="240" w:lineRule="auto"/>
              <w:rPr>
                <w:rFonts w:cs="Arial"/>
                <w:bCs/>
                <w:color w:val="272627"/>
                <w:sz w:val="20"/>
                <w:szCs w:val="20"/>
              </w:rPr>
            </w:pPr>
            <w:r w:rsidRPr="00414982">
              <w:rPr>
                <w:rFonts w:cs="Arial"/>
                <w:bCs/>
                <w:color w:val="272627"/>
                <w:sz w:val="20"/>
                <w:szCs w:val="20"/>
              </w:rPr>
              <w:t>include administration of</w:t>
            </w:r>
          </w:p>
          <w:p w:rsidR="00D45D66" w:rsidRPr="00414982" w:rsidRDefault="00D45D66" w:rsidP="00C55A6B">
            <w:pPr>
              <w:autoSpaceDE w:val="0"/>
              <w:autoSpaceDN w:val="0"/>
              <w:adjustRightInd w:val="0"/>
              <w:spacing w:after="0" w:line="240" w:lineRule="auto"/>
              <w:rPr>
                <w:rFonts w:cs="Arial"/>
                <w:bCs/>
                <w:color w:val="272627"/>
                <w:sz w:val="20"/>
                <w:szCs w:val="20"/>
              </w:rPr>
            </w:pPr>
            <w:r w:rsidRPr="00414982">
              <w:rPr>
                <w:rFonts w:cs="Arial"/>
                <w:bCs/>
                <w:color w:val="272627"/>
                <w:sz w:val="20"/>
                <w:szCs w:val="20"/>
              </w:rPr>
              <w:t>interview or</w:t>
            </w:r>
          </w:p>
          <w:p w:rsidR="00D45D66" w:rsidRPr="00414982" w:rsidRDefault="00D45D66" w:rsidP="00C55A6B">
            <w:pPr>
              <w:autoSpaceDE w:val="0"/>
              <w:autoSpaceDN w:val="0"/>
              <w:adjustRightInd w:val="0"/>
              <w:spacing w:after="0" w:line="240" w:lineRule="auto"/>
              <w:rPr>
                <w:rFonts w:cs="Arial"/>
                <w:bCs/>
                <w:color w:val="272627"/>
                <w:sz w:val="20"/>
                <w:szCs w:val="20"/>
              </w:rPr>
            </w:pPr>
            <w:r w:rsidRPr="00414982">
              <w:rPr>
                <w:rFonts w:cs="Arial"/>
                <w:bCs/>
                <w:color w:val="272627"/>
                <w:sz w:val="20"/>
                <w:szCs w:val="20"/>
              </w:rPr>
              <w:t>questionnaire.</w:t>
            </w:r>
          </w:p>
          <w:p w:rsidR="00D45D66" w:rsidRPr="00414982" w:rsidRDefault="00D45D66" w:rsidP="00C55A6B">
            <w:pPr>
              <w:autoSpaceDE w:val="0"/>
              <w:autoSpaceDN w:val="0"/>
              <w:adjustRightInd w:val="0"/>
              <w:spacing w:after="0" w:line="240" w:lineRule="auto"/>
              <w:rPr>
                <w:rFonts w:cs="Arial"/>
                <w:bCs/>
                <w:color w:val="272627"/>
                <w:sz w:val="20"/>
                <w:szCs w:val="20"/>
              </w:rPr>
            </w:pPr>
          </w:p>
        </w:tc>
        <w:tc>
          <w:tcPr>
            <w:tcW w:w="3081" w:type="dxa"/>
          </w:tcPr>
          <w:p w:rsidR="00D45D66" w:rsidRPr="00414982" w:rsidRDefault="00D45D66" w:rsidP="00C55A6B">
            <w:pPr>
              <w:autoSpaceDE w:val="0"/>
              <w:autoSpaceDN w:val="0"/>
              <w:adjustRightInd w:val="0"/>
              <w:spacing w:after="0" w:line="240" w:lineRule="auto"/>
              <w:rPr>
                <w:rFonts w:cs="Arial"/>
                <w:bCs/>
                <w:color w:val="272627"/>
                <w:sz w:val="20"/>
                <w:szCs w:val="20"/>
              </w:rPr>
            </w:pPr>
            <w:r w:rsidRPr="00414982">
              <w:rPr>
                <w:rFonts w:cs="Arial"/>
                <w:bCs/>
                <w:color w:val="272627"/>
                <w:sz w:val="20"/>
                <w:szCs w:val="20"/>
              </w:rPr>
              <w:t>Usually involves analysis</w:t>
            </w:r>
          </w:p>
          <w:p w:rsidR="00D45D66" w:rsidRPr="00414982" w:rsidRDefault="00D45D66" w:rsidP="00C55A6B">
            <w:pPr>
              <w:autoSpaceDE w:val="0"/>
              <w:autoSpaceDN w:val="0"/>
              <w:adjustRightInd w:val="0"/>
              <w:spacing w:after="0" w:line="240" w:lineRule="auto"/>
              <w:rPr>
                <w:rFonts w:cs="Arial"/>
                <w:bCs/>
                <w:color w:val="272627"/>
                <w:sz w:val="20"/>
                <w:szCs w:val="20"/>
              </w:rPr>
            </w:pPr>
            <w:r w:rsidRPr="00414982">
              <w:rPr>
                <w:rFonts w:cs="Arial"/>
                <w:bCs/>
                <w:color w:val="272627"/>
                <w:sz w:val="20"/>
                <w:szCs w:val="20"/>
              </w:rPr>
              <w:t>of existing data but may</w:t>
            </w:r>
          </w:p>
          <w:p w:rsidR="00D45D66" w:rsidRPr="00414982" w:rsidRDefault="00D45D66" w:rsidP="00C55A6B">
            <w:pPr>
              <w:autoSpaceDE w:val="0"/>
              <w:autoSpaceDN w:val="0"/>
              <w:adjustRightInd w:val="0"/>
              <w:spacing w:after="0" w:line="240" w:lineRule="auto"/>
              <w:rPr>
                <w:rFonts w:cs="Arial"/>
                <w:bCs/>
                <w:color w:val="272627"/>
                <w:sz w:val="20"/>
                <w:szCs w:val="20"/>
              </w:rPr>
            </w:pPr>
            <w:r w:rsidRPr="00414982">
              <w:rPr>
                <w:rFonts w:cs="Arial"/>
                <w:bCs/>
                <w:color w:val="272627"/>
                <w:sz w:val="20"/>
                <w:szCs w:val="20"/>
              </w:rPr>
              <w:t>include administration of</w:t>
            </w:r>
          </w:p>
          <w:p w:rsidR="00D45D66" w:rsidRPr="00414982" w:rsidRDefault="00D45D66" w:rsidP="00C55A6B">
            <w:pPr>
              <w:autoSpaceDE w:val="0"/>
              <w:autoSpaceDN w:val="0"/>
              <w:adjustRightInd w:val="0"/>
              <w:spacing w:after="0" w:line="240" w:lineRule="auto"/>
              <w:rPr>
                <w:rFonts w:cs="Arial"/>
                <w:bCs/>
                <w:color w:val="272627"/>
                <w:sz w:val="20"/>
                <w:szCs w:val="20"/>
              </w:rPr>
            </w:pPr>
            <w:r w:rsidRPr="00414982">
              <w:rPr>
                <w:rFonts w:cs="Arial"/>
                <w:bCs/>
                <w:color w:val="272627"/>
                <w:sz w:val="20"/>
                <w:szCs w:val="20"/>
              </w:rPr>
              <w:t>simple interview or</w:t>
            </w:r>
          </w:p>
          <w:p w:rsidR="00D45D66" w:rsidRPr="00414982" w:rsidRDefault="00D45D66" w:rsidP="00C55A6B">
            <w:pPr>
              <w:autoSpaceDE w:val="0"/>
              <w:autoSpaceDN w:val="0"/>
              <w:adjustRightInd w:val="0"/>
              <w:spacing w:after="0" w:line="240" w:lineRule="auto"/>
              <w:rPr>
                <w:rFonts w:cs="Arial"/>
                <w:bCs/>
                <w:color w:val="272627"/>
                <w:sz w:val="20"/>
                <w:szCs w:val="20"/>
              </w:rPr>
            </w:pPr>
            <w:r w:rsidRPr="00414982">
              <w:rPr>
                <w:rFonts w:cs="Arial"/>
                <w:bCs/>
                <w:color w:val="272627"/>
                <w:sz w:val="20"/>
                <w:szCs w:val="20"/>
              </w:rPr>
              <w:t>questionnaire.</w:t>
            </w:r>
          </w:p>
          <w:p w:rsidR="00D45D66" w:rsidRPr="00414982" w:rsidRDefault="00D45D66" w:rsidP="00C55A6B">
            <w:pPr>
              <w:autoSpaceDE w:val="0"/>
              <w:autoSpaceDN w:val="0"/>
              <w:adjustRightInd w:val="0"/>
              <w:spacing w:after="0" w:line="240" w:lineRule="auto"/>
              <w:rPr>
                <w:rFonts w:cs="Arial"/>
                <w:bCs/>
                <w:color w:val="272627"/>
                <w:sz w:val="20"/>
                <w:szCs w:val="20"/>
              </w:rPr>
            </w:pPr>
          </w:p>
        </w:tc>
      </w:tr>
      <w:tr w:rsidR="00D45D66" w:rsidRPr="00CC1947" w:rsidTr="00C55A6B">
        <w:tc>
          <w:tcPr>
            <w:tcW w:w="3080" w:type="dxa"/>
          </w:tcPr>
          <w:p w:rsidR="00D45D66" w:rsidRPr="00414982" w:rsidRDefault="00D45D66" w:rsidP="00C55A6B">
            <w:pPr>
              <w:autoSpaceDE w:val="0"/>
              <w:autoSpaceDN w:val="0"/>
              <w:adjustRightInd w:val="0"/>
              <w:spacing w:after="0" w:line="240" w:lineRule="auto"/>
              <w:rPr>
                <w:rFonts w:cs="Arial"/>
                <w:bCs/>
                <w:color w:val="272627"/>
                <w:sz w:val="20"/>
                <w:szCs w:val="20"/>
              </w:rPr>
            </w:pPr>
            <w:r w:rsidRPr="00414982">
              <w:rPr>
                <w:rFonts w:cs="Arial"/>
                <w:bCs/>
                <w:color w:val="272627"/>
                <w:sz w:val="20"/>
                <w:szCs w:val="20"/>
              </w:rPr>
              <w:t>Quantitative research – study design may involve</w:t>
            </w:r>
          </w:p>
          <w:p w:rsidR="00D45D66" w:rsidRPr="00414982" w:rsidRDefault="00D45D66" w:rsidP="00C55A6B">
            <w:pPr>
              <w:autoSpaceDE w:val="0"/>
              <w:autoSpaceDN w:val="0"/>
              <w:adjustRightInd w:val="0"/>
              <w:spacing w:after="0" w:line="240" w:lineRule="auto"/>
              <w:rPr>
                <w:rFonts w:cs="Arial"/>
                <w:bCs/>
                <w:color w:val="272627"/>
                <w:sz w:val="20"/>
                <w:szCs w:val="20"/>
              </w:rPr>
            </w:pPr>
            <w:r w:rsidRPr="00414982">
              <w:rPr>
                <w:rFonts w:cs="Arial"/>
                <w:bCs/>
                <w:color w:val="272627"/>
                <w:sz w:val="20"/>
                <w:szCs w:val="20"/>
              </w:rPr>
              <w:t>allocating patients to intervention groups.</w:t>
            </w:r>
          </w:p>
          <w:p w:rsidR="00D45D66" w:rsidRPr="00414982" w:rsidRDefault="00D45D66" w:rsidP="00C55A6B">
            <w:pPr>
              <w:autoSpaceDE w:val="0"/>
              <w:autoSpaceDN w:val="0"/>
              <w:adjustRightInd w:val="0"/>
              <w:spacing w:after="0" w:line="240" w:lineRule="auto"/>
              <w:rPr>
                <w:rFonts w:cs="Arial"/>
                <w:bCs/>
                <w:color w:val="272627"/>
                <w:sz w:val="20"/>
                <w:szCs w:val="20"/>
              </w:rPr>
            </w:pPr>
            <w:r w:rsidRPr="00414982">
              <w:rPr>
                <w:rFonts w:cs="Arial"/>
                <w:bCs/>
                <w:color w:val="272627"/>
                <w:sz w:val="20"/>
                <w:szCs w:val="20"/>
              </w:rPr>
              <w:t>Qualitative research – uses a clearly defined sampling</w:t>
            </w:r>
          </w:p>
          <w:p w:rsidR="00D45D66" w:rsidRPr="00414982" w:rsidRDefault="00D45D66" w:rsidP="00C55A6B">
            <w:pPr>
              <w:autoSpaceDE w:val="0"/>
              <w:autoSpaceDN w:val="0"/>
              <w:adjustRightInd w:val="0"/>
              <w:spacing w:after="0" w:line="240" w:lineRule="auto"/>
              <w:rPr>
                <w:rFonts w:cs="Arial"/>
                <w:bCs/>
                <w:color w:val="272627"/>
                <w:sz w:val="20"/>
                <w:szCs w:val="20"/>
              </w:rPr>
            </w:pPr>
            <w:r w:rsidRPr="00414982">
              <w:rPr>
                <w:rFonts w:cs="Arial"/>
                <w:bCs/>
                <w:color w:val="272627"/>
                <w:sz w:val="20"/>
                <w:szCs w:val="20"/>
              </w:rPr>
              <w:lastRenderedPageBreak/>
              <w:t>framework underpinned by conceptual or theoretical</w:t>
            </w:r>
          </w:p>
          <w:p w:rsidR="00D45D66" w:rsidRPr="00414982" w:rsidRDefault="00D45D66" w:rsidP="00C55A6B">
            <w:pPr>
              <w:autoSpaceDE w:val="0"/>
              <w:autoSpaceDN w:val="0"/>
              <w:adjustRightInd w:val="0"/>
              <w:spacing w:after="0" w:line="240" w:lineRule="auto"/>
              <w:rPr>
                <w:rFonts w:cs="Arial"/>
                <w:bCs/>
                <w:color w:val="272627"/>
                <w:sz w:val="20"/>
                <w:szCs w:val="20"/>
              </w:rPr>
            </w:pPr>
            <w:r w:rsidRPr="00414982">
              <w:rPr>
                <w:rFonts w:cs="Arial"/>
                <w:bCs/>
                <w:color w:val="272627"/>
                <w:sz w:val="20"/>
                <w:szCs w:val="20"/>
              </w:rPr>
              <w:t>justifications.</w:t>
            </w:r>
          </w:p>
          <w:p w:rsidR="00D45D66" w:rsidRPr="00414982" w:rsidRDefault="00D45D66" w:rsidP="00C55A6B">
            <w:pPr>
              <w:autoSpaceDE w:val="0"/>
              <w:autoSpaceDN w:val="0"/>
              <w:adjustRightInd w:val="0"/>
              <w:spacing w:after="0" w:line="240" w:lineRule="auto"/>
              <w:rPr>
                <w:rFonts w:cs="Arial"/>
                <w:bCs/>
                <w:color w:val="FFFFFF"/>
                <w:sz w:val="20"/>
                <w:szCs w:val="20"/>
              </w:rPr>
            </w:pPr>
            <w:r w:rsidRPr="00414982">
              <w:rPr>
                <w:rFonts w:cs="Arial"/>
                <w:bCs/>
                <w:color w:val="FFFFFF"/>
                <w:sz w:val="20"/>
                <w:szCs w:val="20"/>
              </w:rPr>
              <w:t>L PRACTICE</w:t>
            </w:r>
          </w:p>
          <w:p w:rsidR="00D45D66" w:rsidRPr="00414982" w:rsidRDefault="00D45D66" w:rsidP="00C55A6B">
            <w:pPr>
              <w:autoSpaceDE w:val="0"/>
              <w:autoSpaceDN w:val="0"/>
              <w:adjustRightInd w:val="0"/>
              <w:spacing w:after="0" w:line="240" w:lineRule="auto"/>
              <w:rPr>
                <w:rFonts w:cs="Arial"/>
                <w:bCs/>
                <w:color w:val="272627"/>
                <w:sz w:val="20"/>
                <w:szCs w:val="20"/>
              </w:rPr>
            </w:pPr>
          </w:p>
        </w:tc>
        <w:tc>
          <w:tcPr>
            <w:tcW w:w="3081" w:type="dxa"/>
          </w:tcPr>
          <w:p w:rsidR="00D45D66" w:rsidRPr="00414982" w:rsidRDefault="00D45D66" w:rsidP="00C55A6B">
            <w:pPr>
              <w:autoSpaceDE w:val="0"/>
              <w:autoSpaceDN w:val="0"/>
              <w:adjustRightInd w:val="0"/>
              <w:spacing w:after="0" w:line="240" w:lineRule="auto"/>
              <w:rPr>
                <w:rFonts w:cs="Arial"/>
                <w:bCs/>
                <w:color w:val="272627"/>
                <w:sz w:val="20"/>
                <w:szCs w:val="20"/>
              </w:rPr>
            </w:pPr>
            <w:r w:rsidRPr="00414982">
              <w:rPr>
                <w:rFonts w:cs="Arial"/>
                <w:bCs/>
                <w:color w:val="272627"/>
                <w:sz w:val="20"/>
                <w:szCs w:val="20"/>
              </w:rPr>
              <w:lastRenderedPageBreak/>
              <w:t>No allocation to</w:t>
            </w:r>
          </w:p>
          <w:p w:rsidR="00D45D66" w:rsidRPr="00414982" w:rsidRDefault="00D45D66" w:rsidP="00C55A6B">
            <w:pPr>
              <w:autoSpaceDE w:val="0"/>
              <w:autoSpaceDN w:val="0"/>
              <w:adjustRightInd w:val="0"/>
              <w:spacing w:after="0" w:line="240" w:lineRule="auto"/>
              <w:rPr>
                <w:rFonts w:cs="Arial"/>
                <w:bCs/>
                <w:color w:val="272627"/>
                <w:sz w:val="20"/>
                <w:szCs w:val="20"/>
              </w:rPr>
            </w:pPr>
            <w:r w:rsidRPr="00414982">
              <w:rPr>
                <w:rFonts w:cs="Arial"/>
                <w:bCs/>
                <w:color w:val="272627"/>
                <w:sz w:val="20"/>
                <w:szCs w:val="20"/>
              </w:rPr>
              <w:t>intervention: the health</w:t>
            </w:r>
          </w:p>
          <w:p w:rsidR="00D45D66" w:rsidRPr="00414982" w:rsidRDefault="00D45D66" w:rsidP="00C55A6B">
            <w:pPr>
              <w:autoSpaceDE w:val="0"/>
              <w:autoSpaceDN w:val="0"/>
              <w:adjustRightInd w:val="0"/>
              <w:spacing w:after="0" w:line="240" w:lineRule="auto"/>
              <w:rPr>
                <w:rFonts w:cs="Arial"/>
                <w:bCs/>
                <w:color w:val="272627"/>
                <w:sz w:val="20"/>
                <w:szCs w:val="20"/>
              </w:rPr>
            </w:pPr>
            <w:r w:rsidRPr="00414982">
              <w:rPr>
                <w:rFonts w:cs="Arial"/>
                <w:bCs/>
                <w:color w:val="272627"/>
                <w:sz w:val="20"/>
                <w:szCs w:val="20"/>
              </w:rPr>
              <w:t>professional and patient</w:t>
            </w:r>
          </w:p>
          <w:p w:rsidR="00D45D66" w:rsidRPr="00414982" w:rsidRDefault="00D45D66" w:rsidP="00C55A6B">
            <w:pPr>
              <w:autoSpaceDE w:val="0"/>
              <w:autoSpaceDN w:val="0"/>
              <w:adjustRightInd w:val="0"/>
              <w:spacing w:after="0" w:line="240" w:lineRule="auto"/>
              <w:rPr>
                <w:rFonts w:cs="Arial"/>
                <w:bCs/>
                <w:color w:val="272627"/>
                <w:sz w:val="20"/>
                <w:szCs w:val="20"/>
              </w:rPr>
            </w:pPr>
            <w:r w:rsidRPr="00414982">
              <w:rPr>
                <w:rFonts w:cs="Arial"/>
                <w:bCs/>
                <w:color w:val="272627"/>
                <w:sz w:val="20"/>
                <w:szCs w:val="20"/>
              </w:rPr>
              <w:t>have chosen intervention</w:t>
            </w:r>
          </w:p>
          <w:p w:rsidR="00D45D66" w:rsidRPr="00414982" w:rsidRDefault="00D45D66" w:rsidP="00C55A6B">
            <w:pPr>
              <w:autoSpaceDE w:val="0"/>
              <w:autoSpaceDN w:val="0"/>
              <w:adjustRightInd w:val="0"/>
              <w:spacing w:after="0" w:line="240" w:lineRule="auto"/>
              <w:rPr>
                <w:rFonts w:cs="Arial"/>
                <w:bCs/>
                <w:color w:val="272627"/>
                <w:sz w:val="20"/>
                <w:szCs w:val="20"/>
              </w:rPr>
            </w:pPr>
            <w:r w:rsidRPr="00414982">
              <w:rPr>
                <w:rFonts w:cs="Arial"/>
                <w:bCs/>
                <w:color w:val="272627"/>
                <w:sz w:val="20"/>
                <w:szCs w:val="20"/>
              </w:rPr>
              <w:t>before service evaluation</w:t>
            </w:r>
          </w:p>
        </w:tc>
        <w:tc>
          <w:tcPr>
            <w:tcW w:w="3081" w:type="dxa"/>
          </w:tcPr>
          <w:p w:rsidR="00D45D66" w:rsidRPr="00414982" w:rsidRDefault="00D45D66" w:rsidP="00C55A6B">
            <w:pPr>
              <w:autoSpaceDE w:val="0"/>
              <w:autoSpaceDN w:val="0"/>
              <w:adjustRightInd w:val="0"/>
              <w:spacing w:after="0" w:line="240" w:lineRule="auto"/>
              <w:rPr>
                <w:rFonts w:cs="Arial"/>
                <w:bCs/>
                <w:color w:val="272627"/>
                <w:sz w:val="20"/>
                <w:szCs w:val="20"/>
              </w:rPr>
            </w:pPr>
            <w:r w:rsidRPr="00414982">
              <w:rPr>
                <w:rFonts w:cs="Arial"/>
                <w:bCs/>
                <w:color w:val="272627"/>
                <w:sz w:val="20"/>
                <w:szCs w:val="20"/>
              </w:rPr>
              <w:t>No allocation to</w:t>
            </w:r>
          </w:p>
          <w:p w:rsidR="00D45D66" w:rsidRPr="00414982" w:rsidRDefault="00D45D66" w:rsidP="00C55A6B">
            <w:pPr>
              <w:autoSpaceDE w:val="0"/>
              <w:autoSpaceDN w:val="0"/>
              <w:adjustRightInd w:val="0"/>
              <w:spacing w:after="0" w:line="240" w:lineRule="auto"/>
              <w:rPr>
                <w:rFonts w:cs="Arial"/>
                <w:bCs/>
                <w:color w:val="272627"/>
                <w:sz w:val="20"/>
                <w:szCs w:val="20"/>
              </w:rPr>
            </w:pPr>
            <w:r w:rsidRPr="00414982">
              <w:rPr>
                <w:rFonts w:cs="Arial"/>
                <w:bCs/>
                <w:color w:val="272627"/>
                <w:sz w:val="20"/>
                <w:szCs w:val="20"/>
              </w:rPr>
              <w:t>intervention: the health</w:t>
            </w:r>
          </w:p>
          <w:p w:rsidR="00D45D66" w:rsidRPr="00414982" w:rsidRDefault="00D45D66" w:rsidP="00C55A6B">
            <w:pPr>
              <w:autoSpaceDE w:val="0"/>
              <w:autoSpaceDN w:val="0"/>
              <w:adjustRightInd w:val="0"/>
              <w:spacing w:after="0" w:line="240" w:lineRule="auto"/>
              <w:rPr>
                <w:rFonts w:cs="Arial"/>
                <w:bCs/>
                <w:color w:val="272627"/>
                <w:sz w:val="20"/>
                <w:szCs w:val="20"/>
              </w:rPr>
            </w:pPr>
            <w:r w:rsidRPr="00414982">
              <w:rPr>
                <w:rFonts w:cs="Arial"/>
                <w:bCs/>
                <w:color w:val="272627"/>
                <w:sz w:val="20"/>
                <w:szCs w:val="20"/>
              </w:rPr>
              <w:t>professional and patient</w:t>
            </w:r>
          </w:p>
          <w:p w:rsidR="00D45D66" w:rsidRPr="00414982" w:rsidRDefault="00D45D66" w:rsidP="00C55A6B">
            <w:pPr>
              <w:autoSpaceDE w:val="0"/>
              <w:autoSpaceDN w:val="0"/>
              <w:adjustRightInd w:val="0"/>
              <w:spacing w:after="0" w:line="240" w:lineRule="auto"/>
              <w:rPr>
                <w:rFonts w:cs="Arial"/>
                <w:bCs/>
                <w:color w:val="272627"/>
                <w:sz w:val="20"/>
                <w:szCs w:val="20"/>
              </w:rPr>
            </w:pPr>
            <w:r w:rsidRPr="00414982">
              <w:rPr>
                <w:rFonts w:cs="Arial"/>
                <w:bCs/>
                <w:color w:val="272627"/>
                <w:sz w:val="20"/>
                <w:szCs w:val="20"/>
              </w:rPr>
              <w:t>have chosen intervention</w:t>
            </w:r>
          </w:p>
          <w:p w:rsidR="00D45D66" w:rsidRPr="00414982" w:rsidRDefault="00D45D66" w:rsidP="00C55A6B">
            <w:pPr>
              <w:autoSpaceDE w:val="0"/>
              <w:autoSpaceDN w:val="0"/>
              <w:adjustRightInd w:val="0"/>
              <w:spacing w:after="0" w:line="240" w:lineRule="auto"/>
              <w:rPr>
                <w:rFonts w:cs="Arial"/>
                <w:bCs/>
                <w:color w:val="272627"/>
                <w:sz w:val="20"/>
                <w:szCs w:val="20"/>
              </w:rPr>
            </w:pPr>
            <w:r w:rsidRPr="00414982">
              <w:rPr>
                <w:rFonts w:cs="Arial"/>
                <w:bCs/>
                <w:color w:val="272627"/>
                <w:sz w:val="20"/>
                <w:szCs w:val="20"/>
              </w:rPr>
              <w:t>before audit.</w:t>
            </w:r>
          </w:p>
        </w:tc>
      </w:tr>
      <w:tr w:rsidR="00D45D66" w:rsidRPr="00CC1947" w:rsidTr="00C55A6B">
        <w:tc>
          <w:tcPr>
            <w:tcW w:w="3080" w:type="dxa"/>
          </w:tcPr>
          <w:p w:rsidR="00D45D66" w:rsidRPr="00414982" w:rsidRDefault="00D45D66" w:rsidP="00C55A6B">
            <w:pPr>
              <w:autoSpaceDE w:val="0"/>
              <w:autoSpaceDN w:val="0"/>
              <w:adjustRightInd w:val="0"/>
              <w:spacing w:after="0" w:line="240" w:lineRule="auto"/>
              <w:rPr>
                <w:rFonts w:cs="Arial"/>
                <w:bCs/>
                <w:color w:val="272627"/>
                <w:sz w:val="20"/>
                <w:szCs w:val="20"/>
              </w:rPr>
            </w:pPr>
            <w:r w:rsidRPr="00414982">
              <w:rPr>
                <w:rFonts w:cs="Arial"/>
                <w:bCs/>
                <w:color w:val="272627"/>
                <w:sz w:val="20"/>
                <w:szCs w:val="20"/>
              </w:rPr>
              <w:t>May involve randomisation</w:t>
            </w:r>
          </w:p>
        </w:tc>
        <w:tc>
          <w:tcPr>
            <w:tcW w:w="3081" w:type="dxa"/>
          </w:tcPr>
          <w:p w:rsidR="00D45D66" w:rsidRPr="00414982" w:rsidRDefault="00D45D66" w:rsidP="00C55A6B">
            <w:pPr>
              <w:autoSpaceDE w:val="0"/>
              <w:autoSpaceDN w:val="0"/>
              <w:adjustRightInd w:val="0"/>
              <w:spacing w:after="0" w:line="240" w:lineRule="auto"/>
              <w:rPr>
                <w:rFonts w:cs="Arial"/>
                <w:bCs/>
                <w:color w:val="272627"/>
                <w:sz w:val="20"/>
                <w:szCs w:val="20"/>
              </w:rPr>
            </w:pPr>
            <w:r w:rsidRPr="00414982">
              <w:rPr>
                <w:rFonts w:cs="Arial"/>
                <w:bCs/>
                <w:color w:val="272627"/>
                <w:sz w:val="20"/>
                <w:szCs w:val="20"/>
              </w:rPr>
              <w:t>No randomisation</w:t>
            </w:r>
          </w:p>
        </w:tc>
        <w:tc>
          <w:tcPr>
            <w:tcW w:w="3081" w:type="dxa"/>
          </w:tcPr>
          <w:p w:rsidR="00D45D66" w:rsidRPr="00414982" w:rsidRDefault="00D45D66" w:rsidP="00C55A6B">
            <w:pPr>
              <w:autoSpaceDE w:val="0"/>
              <w:autoSpaceDN w:val="0"/>
              <w:adjustRightInd w:val="0"/>
              <w:spacing w:after="0" w:line="240" w:lineRule="auto"/>
              <w:rPr>
                <w:rFonts w:cs="Arial"/>
                <w:bCs/>
                <w:color w:val="272627"/>
                <w:sz w:val="20"/>
                <w:szCs w:val="20"/>
              </w:rPr>
            </w:pPr>
            <w:r w:rsidRPr="00414982">
              <w:rPr>
                <w:rFonts w:cs="Arial"/>
                <w:bCs/>
                <w:color w:val="272627"/>
                <w:sz w:val="20"/>
                <w:szCs w:val="20"/>
              </w:rPr>
              <w:t>No randomisation</w:t>
            </w:r>
          </w:p>
        </w:tc>
      </w:tr>
      <w:tr w:rsidR="00D45D66" w:rsidRPr="00CC1947" w:rsidTr="00C55A6B">
        <w:tc>
          <w:tcPr>
            <w:tcW w:w="3080" w:type="dxa"/>
          </w:tcPr>
          <w:p w:rsidR="00D45D66" w:rsidRPr="00414982" w:rsidRDefault="00D45D66" w:rsidP="00C55A6B">
            <w:pPr>
              <w:autoSpaceDE w:val="0"/>
              <w:autoSpaceDN w:val="0"/>
              <w:adjustRightInd w:val="0"/>
              <w:spacing w:after="0" w:line="240" w:lineRule="auto"/>
              <w:rPr>
                <w:rFonts w:cs="Arial"/>
                <w:b/>
                <w:bCs/>
                <w:color w:val="272627"/>
                <w:sz w:val="20"/>
                <w:szCs w:val="20"/>
              </w:rPr>
            </w:pPr>
            <w:r w:rsidRPr="00414982">
              <w:rPr>
                <w:rFonts w:cs="Arial"/>
                <w:b/>
                <w:bCs/>
                <w:color w:val="272627"/>
                <w:sz w:val="20"/>
                <w:szCs w:val="20"/>
              </w:rPr>
              <w:t>Normally requires REC review</w:t>
            </w:r>
          </w:p>
        </w:tc>
        <w:tc>
          <w:tcPr>
            <w:tcW w:w="3081" w:type="dxa"/>
          </w:tcPr>
          <w:p w:rsidR="00D45D66" w:rsidRPr="00414982" w:rsidRDefault="00D45D66" w:rsidP="00C55A6B">
            <w:pPr>
              <w:autoSpaceDE w:val="0"/>
              <w:autoSpaceDN w:val="0"/>
              <w:adjustRightInd w:val="0"/>
              <w:spacing w:after="0" w:line="240" w:lineRule="auto"/>
              <w:rPr>
                <w:rFonts w:cs="Arial"/>
                <w:b/>
                <w:bCs/>
                <w:color w:val="272627"/>
                <w:sz w:val="20"/>
                <w:szCs w:val="20"/>
              </w:rPr>
            </w:pPr>
            <w:r w:rsidRPr="00414982">
              <w:rPr>
                <w:rFonts w:cs="Arial"/>
                <w:b/>
                <w:bCs/>
                <w:color w:val="272627"/>
                <w:sz w:val="20"/>
                <w:szCs w:val="20"/>
              </w:rPr>
              <w:t>Does not require</w:t>
            </w:r>
          </w:p>
          <w:p w:rsidR="00D45D66" w:rsidRPr="00414982" w:rsidRDefault="00D45D66" w:rsidP="00C55A6B">
            <w:pPr>
              <w:autoSpaceDE w:val="0"/>
              <w:autoSpaceDN w:val="0"/>
              <w:adjustRightInd w:val="0"/>
              <w:spacing w:after="0" w:line="240" w:lineRule="auto"/>
              <w:rPr>
                <w:rFonts w:cs="Arial"/>
                <w:b/>
                <w:bCs/>
                <w:color w:val="272627"/>
                <w:sz w:val="20"/>
                <w:szCs w:val="20"/>
              </w:rPr>
            </w:pPr>
            <w:r w:rsidRPr="00414982">
              <w:rPr>
                <w:rFonts w:cs="Arial"/>
                <w:b/>
                <w:bCs/>
                <w:color w:val="272627"/>
                <w:sz w:val="20"/>
                <w:szCs w:val="20"/>
              </w:rPr>
              <w:t>REC review</w:t>
            </w:r>
          </w:p>
        </w:tc>
        <w:tc>
          <w:tcPr>
            <w:tcW w:w="3081" w:type="dxa"/>
          </w:tcPr>
          <w:p w:rsidR="00D45D66" w:rsidRPr="00414982" w:rsidRDefault="00D45D66" w:rsidP="00C55A6B">
            <w:pPr>
              <w:autoSpaceDE w:val="0"/>
              <w:autoSpaceDN w:val="0"/>
              <w:adjustRightInd w:val="0"/>
              <w:spacing w:after="0" w:line="240" w:lineRule="auto"/>
              <w:rPr>
                <w:rFonts w:cs="Arial"/>
                <w:b/>
                <w:bCs/>
                <w:color w:val="272627"/>
                <w:sz w:val="20"/>
                <w:szCs w:val="20"/>
              </w:rPr>
            </w:pPr>
            <w:r w:rsidRPr="00414982">
              <w:rPr>
                <w:rFonts w:cs="Arial"/>
                <w:b/>
                <w:bCs/>
                <w:color w:val="272627"/>
                <w:sz w:val="20"/>
                <w:szCs w:val="20"/>
              </w:rPr>
              <w:t>Does not require</w:t>
            </w:r>
          </w:p>
          <w:p w:rsidR="00D45D66" w:rsidRPr="00414982" w:rsidRDefault="00D45D66" w:rsidP="00C55A6B">
            <w:pPr>
              <w:autoSpaceDE w:val="0"/>
              <w:autoSpaceDN w:val="0"/>
              <w:adjustRightInd w:val="0"/>
              <w:spacing w:after="0" w:line="240" w:lineRule="auto"/>
              <w:rPr>
                <w:rFonts w:cs="Arial"/>
                <w:b/>
                <w:bCs/>
                <w:color w:val="272627"/>
                <w:sz w:val="20"/>
                <w:szCs w:val="20"/>
              </w:rPr>
            </w:pPr>
            <w:r w:rsidRPr="00414982">
              <w:rPr>
                <w:rFonts w:cs="Arial"/>
                <w:b/>
                <w:bCs/>
                <w:color w:val="272627"/>
                <w:sz w:val="20"/>
                <w:szCs w:val="20"/>
              </w:rPr>
              <w:t>REC review</w:t>
            </w:r>
          </w:p>
        </w:tc>
      </w:tr>
    </w:tbl>
    <w:p w:rsidR="007811ED" w:rsidRPr="00CF1793" w:rsidRDefault="007811ED" w:rsidP="007811ED">
      <w:pPr>
        <w:rPr>
          <w:rFonts w:cs="Arial"/>
          <w:sz w:val="22"/>
        </w:rPr>
      </w:pPr>
    </w:p>
    <w:p w:rsidR="00326955" w:rsidRDefault="00326955" w:rsidP="00B4620B">
      <w:pPr>
        <w:pStyle w:val="Heading1"/>
      </w:pPr>
      <w:bookmarkStart w:id="6" w:name="_Toc260923895"/>
      <w:r w:rsidRPr="00CF1793">
        <w:t>Guidelines for the SSP Report</w:t>
      </w:r>
      <w:bookmarkEnd w:id="6"/>
    </w:p>
    <w:p w:rsidR="00B4620B" w:rsidRPr="00B4620B" w:rsidRDefault="00B4620B" w:rsidP="00B4620B"/>
    <w:p w:rsidR="00326955" w:rsidRPr="001454F8" w:rsidRDefault="00BA230A" w:rsidP="00326955">
      <w:pPr>
        <w:rPr>
          <w:rFonts w:cs="Arial"/>
          <w:sz w:val="24"/>
          <w:szCs w:val="24"/>
        </w:rPr>
      </w:pPr>
      <w:r>
        <w:rPr>
          <w:rFonts w:cs="Arial"/>
          <w:sz w:val="24"/>
          <w:szCs w:val="24"/>
        </w:rPr>
        <w:t>An electronic copy should</w:t>
      </w:r>
      <w:r w:rsidR="00326955" w:rsidRPr="001454F8">
        <w:rPr>
          <w:rFonts w:cs="Arial"/>
          <w:sz w:val="24"/>
          <w:szCs w:val="24"/>
        </w:rPr>
        <w:t xml:space="preserve"> be by</w:t>
      </w:r>
      <w:r w:rsidR="000A341D" w:rsidRPr="001454F8">
        <w:rPr>
          <w:rFonts w:cs="Arial"/>
          <w:sz w:val="24"/>
          <w:szCs w:val="24"/>
        </w:rPr>
        <w:t xml:space="preserve"> </w:t>
      </w:r>
      <w:r w:rsidR="00036204">
        <w:rPr>
          <w:rFonts w:cs="Arial"/>
          <w:sz w:val="24"/>
          <w:szCs w:val="24"/>
        </w:rPr>
        <w:t xml:space="preserve">midday on specified </w:t>
      </w:r>
      <w:r w:rsidR="00326955" w:rsidRPr="001454F8">
        <w:rPr>
          <w:rFonts w:cs="Arial"/>
          <w:sz w:val="24"/>
          <w:szCs w:val="24"/>
        </w:rPr>
        <w:t>deadline</w:t>
      </w:r>
      <w:r w:rsidR="00036204">
        <w:rPr>
          <w:rFonts w:cs="Arial"/>
          <w:sz w:val="24"/>
          <w:szCs w:val="24"/>
        </w:rPr>
        <w:t xml:space="preserve"> date via the Assignment section of the Year 5 </w:t>
      </w:r>
      <w:r w:rsidR="00C761E9">
        <w:rPr>
          <w:rFonts w:cs="Arial"/>
          <w:sz w:val="24"/>
          <w:szCs w:val="24"/>
        </w:rPr>
        <w:t>canvas</w:t>
      </w:r>
      <w:r w:rsidR="00036204">
        <w:rPr>
          <w:rFonts w:cs="Arial"/>
          <w:sz w:val="24"/>
          <w:szCs w:val="24"/>
        </w:rPr>
        <w:t xml:space="preserve"> site.</w:t>
      </w:r>
      <w:r w:rsidR="00D97536" w:rsidRPr="001454F8">
        <w:rPr>
          <w:rFonts w:cs="Arial"/>
          <w:sz w:val="24"/>
          <w:szCs w:val="24"/>
        </w:rPr>
        <w:t xml:space="preserve"> </w:t>
      </w:r>
      <w:r w:rsidR="00326955" w:rsidRPr="001454F8">
        <w:rPr>
          <w:rFonts w:cs="Arial"/>
          <w:sz w:val="24"/>
          <w:szCs w:val="24"/>
        </w:rPr>
        <w:t>Standard formatting o</w:t>
      </w:r>
      <w:r w:rsidR="00D97536" w:rsidRPr="001454F8">
        <w:rPr>
          <w:rFonts w:cs="Arial"/>
          <w:sz w:val="24"/>
          <w:szCs w:val="24"/>
        </w:rPr>
        <w:t>f</w:t>
      </w:r>
      <w:r w:rsidR="00326955" w:rsidRPr="001454F8">
        <w:rPr>
          <w:rFonts w:cs="Arial"/>
          <w:sz w:val="24"/>
          <w:szCs w:val="24"/>
        </w:rPr>
        <w:t xml:space="preserve"> written reports according to </w:t>
      </w:r>
      <w:r>
        <w:rPr>
          <w:rFonts w:cs="Arial"/>
          <w:sz w:val="24"/>
          <w:szCs w:val="24"/>
        </w:rPr>
        <w:t>course</w:t>
      </w:r>
      <w:r w:rsidR="00326955" w:rsidRPr="001454F8">
        <w:rPr>
          <w:rFonts w:cs="Arial"/>
          <w:sz w:val="24"/>
          <w:szCs w:val="24"/>
        </w:rPr>
        <w:t xml:space="preserve"> guidelines should be followed (see </w:t>
      </w:r>
      <w:r>
        <w:rPr>
          <w:rFonts w:cs="Arial"/>
          <w:sz w:val="24"/>
          <w:szCs w:val="24"/>
        </w:rPr>
        <w:t xml:space="preserve">Course </w:t>
      </w:r>
      <w:r w:rsidR="00326955" w:rsidRPr="001454F8">
        <w:rPr>
          <w:rFonts w:cs="Arial"/>
          <w:sz w:val="24"/>
          <w:szCs w:val="24"/>
        </w:rPr>
        <w:t>handbook).  Trainees should also hand in</w:t>
      </w:r>
      <w:r>
        <w:rPr>
          <w:rFonts w:cs="Arial"/>
          <w:sz w:val="24"/>
          <w:szCs w:val="24"/>
        </w:rPr>
        <w:t xml:space="preserve"> separately</w:t>
      </w:r>
      <w:r w:rsidR="00326955" w:rsidRPr="001454F8">
        <w:rPr>
          <w:rFonts w:cs="Arial"/>
          <w:sz w:val="24"/>
          <w:szCs w:val="24"/>
        </w:rPr>
        <w:t xml:space="preserve"> </w:t>
      </w:r>
      <w:r w:rsidR="002F5675" w:rsidRPr="001454F8">
        <w:rPr>
          <w:rFonts w:cs="Arial"/>
          <w:sz w:val="24"/>
          <w:szCs w:val="24"/>
        </w:rPr>
        <w:t xml:space="preserve">to the </w:t>
      </w:r>
      <w:r>
        <w:rPr>
          <w:rFonts w:cs="Arial"/>
          <w:sz w:val="24"/>
          <w:szCs w:val="24"/>
        </w:rPr>
        <w:t>Research co-ordinator</w:t>
      </w:r>
      <w:r w:rsidR="002F5675" w:rsidRPr="001454F8">
        <w:rPr>
          <w:rFonts w:cs="Arial"/>
          <w:sz w:val="24"/>
          <w:szCs w:val="24"/>
        </w:rPr>
        <w:t xml:space="preserve"> </w:t>
      </w:r>
      <w:r w:rsidR="00326955" w:rsidRPr="001454F8">
        <w:rPr>
          <w:rFonts w:cs="Arial"/>
          <w:sz w:val="24"/>
          <w:szCs w:val="24"/>
        </w:rPr>
        <w:t xml:space="preserve">a Confirmation of Dissemination to Services form signed by their supervisor </w:t>
      </w:r>
      <w:r w:rsidR="000A341D" w:rsidRPr="001454F8">
        <w:rPr>
          <w:rFonts w:cs="Arial"/>
          <w:sz w:val="24"/>
          <w:szCs w:val="24"/>
        </w:rPr>
        <w:t>(see Appendix 1)</w:t>
      </w:r>
      <w:r>
        <w:rPr>
          <w:rFonts w:cs="Arial"/>
          <w:sz w:val="24"/>
          <w:szCs w:val="24"/>
        </w:rPr>
        <w:t xml:space="preserve">. </w:t>
      </w:r>
      <w:r w:rsidRPr="00E76117">
        <w:rPr>
          <w:rFonts w:cs="Arial"/>
          <w:b/>
          <w:sz w:val="24"/>
          <w:szCs w:val="24"/>
        </w:rPr>
        <w:t>Any delays with this must be communicated to the Research co-ordinator</w:t>
      </w:r>
      <w:r w:rsidR="00E76117" w:rsidRPr="00E76117">
        <w:rPr>
          <w:rFonts w:cs="Arial"/>
          <w:b/>
          <w:sz w:val="24"/>
          <w:szCs w:val="24"/>
        </w:rPr>
        <w:t xml:space="preserve"> before the submission deadline</w:t>
      </w:r>
      <w:r w:rsidR="00E76117">
        <w:rPr>
          <w:rFonts w:cs="Arial"/>
          <w:b/>
          <w:sz w:val="24"/>
          <w:szCs w:val="24"/>
        </w:rPr>
        <w:t>.</w:t>
      </w:r>
    </w:p>
    <w:p w:rsidR="00F17029" w:rsidRDefault="00326955" w:rsidP="00F1702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cs="Arial"/>
          <w:color w:val="000000"/>
          <w:sz w:val="22"/>
        </w:rPr>
      </w:pPr>
      <w:r w:rsidRPr="001454F8">
        <w:rPr>
          <w:rFonts w:cs="Arial"/>
          <w:sz w:val="24"/>
          <w:szCs w:val="24"/>
        </w:rPr>
        <w:t xml:space="preserve">SSP’s should not exceed </w:t>
      </w:r>
      <w:r w:rsidRPr="001454F8">
        <w:rPr>
          <w:rFonts w:cs="Arial"/>
          <w:b/>
          <w:sz w:val="24"/>
          <w:szCs w:val="24"/>
        </w:rPr>
        <w:t>3500</w:t>
      </w:r>
      <w:r w:rsidRPr="001454F8">
        <w:rPr>
          <w:rFonts w:cs="Arial"/>
          <w:sz w:val="24"/>
          <w:szCs w:val="24"/>
        </w:rPr>
        <w:t xml:space="preserve"> words, excluding tables</w:t>
      </w:r>
      <w:r w:rsidR="00EE6D58">
        <w:rPr>
          <w:rFonts w:cs="Arial"/>
          <w:sz w:val="24"/>
          <w:szCs w:val="24"/>
        </w:rPr>
        <w:t>, figures and their legends,</w:t>
      </w:r>
      <w:r w:rsidRPr="001454F8">
        <w:rPr>
          <w:rFonts w:cs="Arial"/>
          <w:sz w:val="24"/>
          <w:szCs w:val="24"/>
        </w:rPr>
        <w:t xml:space="preserve"> appendices, references and correspondence</w:t>
      </w:r>
      <w:r w:rsidR="00F17029">
        <w:rPr>
          <w:rFonts w:cs="Arial"/>
          <w:sz w:val="24"/>
          <w:szCs w:val="24"/>
        </w:rPr>
        <w:t xml:space="preserve">- </w:t>
      </w:r>
      <w:r w:rsidR="00F17029" w:rsidRPr="00B33E6E">
        <w:rPr>
          <w:rFonts w:cs="Arial"/>
          <w:color w:val="000000"/>
          <w:sz w:val="22"/>
        </w:rPr>
        <w:t>Should be no more than 10% under or over the word limit (3150 - 3850)</w:t>
      </w:r>
      <w:r w:rsidR="00F17029">
        <w:rPr>
          <w:rFonts w:cs="Arial"/>
          <w:color w:val="000000"/>
          <w:sz w:val="22"/>
        </w:rPr>
        <w:t>.</w:t>
      </w:r>
    </w:p>
    <w:p w:rsidR="00326955" w:rsidRDefault="00326955" w:rsidP="00326955">
      <w:pPr>
        <w:rPr>
          <w:rFonts w:cs="Arial"/>
          <w:sz w:val="24"/>
          <w:szCs w:val="24"/>
        </w:rPr>
      </w:pPr>
      <w:r w:rsidRPr="001454F8">
        <w:rPr>
          <w:rFonts w:cs="Arial"/>
          <w:sz w:val="24"/>
          <w:szCs w:val="24"/>
        </w:rPr>
        <w:t>SSP’s should have a question(s) and design that is small scale but still based on principles of systematic enquiry. Methodology should be determined by the question(s) asked. Numbers of participants – remember that SSP’s are small-scale service-related projects. Small sample sizes are acceptable if the SSP informs practice and/or service delivery.</w:t>
      </w:r>
    </w:p>
    <w:p w:rsidR="00F96830" w:rsidRPr="001454F8" w:rsidRDefault="00F96830" w:rsidP="00326955">
      <w:pPr>
        <w:rPr>
          <w:rFonts w:cs="Arial"/>
          <w:sz w:val="24"/>
          <w:szCs w:val="24"/>
        </w:rPr>
      </w:pPr>
    </w:p>
    <w:p w:rsidR="00326955" w:rsidRPr="001454F8" w:rsidRDefault="00326955" w:rsidP="00D97536">
      <w:pPr>
        <w:pStyle w:val="Heading2"/>
        <w:rPr>
          <w:szCs w:val="24"/>
        </w:rPr>
      </w:pPr>
      <w:bookmarkStart w:id="7" w:name="_Toc260923896"/>
      <w:r w:rsidRPr="001454F8">
        <w:rPr>
          <w:szCs w:val="24"/>
        </w:rPr>
        <w:t>Evaluation of the SSP</w:t>
      </w:r>
      <w:bookmarkEnd w:id="7"/>
    </w:p>
    <w:p w:rsidR="00326955" w:rsidRPr="001454F8" w:rsidRDefault="00326955" w:rsidP="00326955">
      <w:pPr>
        <w:rPr>
          <w:rFonts w:cs="Arial"/>
          <w:sz w:val="24"/>
          <w:szCs w:val="24"/>
        </w:rPr>
      </w:pPr>
      <w:r w:rsidRPr="001454F8">
        <w:rPr>
          <w:rFonts w:cs="Arial"/>
          <w:sz w:val="24"/>
          <w:szCs w:val="24"/>
        </w:rPr>
        <w:t xml:space="preserve">The SSP report will be evaluated using </w:t>
      </w:r>
      <w:r w:rsidR="00D97536" w:rsidRPr="001454F8">
        <w:rPr>
          <w:rFonts w:cs="Arial"/>
          <w:sz w:val="24"/>
          <w:szCs w:val="24"/>
        </w:rPr>
        <w:t>a competency</w:t>
      </w:r>
      <w:r w:rsidRPr="001454F8">
        <w:rPr>
          <w:rFonts w:cs="Arial"/>
          <w:sz w:val="24"/>
          <w:szCs w:val="24"/>
        </w:rPr>
        <w:t xml:space="preserve">-based marking scheme </w:t>
      </w:r>
      <w:r w:rsidR="00F96830">
        <w:rPr>
          <w:rFonts w:cs="Arial"/>
          <w:sz w:val="24"/>
          <w:szCs w:val="24"/>
        </w:rPr>
        <w:t xml:space="preserve">as </w:t>
      </w:r>
      <w:r w:rsidR="00D97536" w:rsidRPr="001454F8">
        <w:rPr>
          <w:rFonts w:cs="Arial"/>
          <w:sz w:val="24"/>
          <w:szCs w:val="24"/>
        </w:rPr>
        <w:t xml:space="preserve">outlined in Section 5.2. </w:t>
      </w:r>
    </w:p>
    <w:p w:rsidR="00326955" w:rsidRPr="001454F8" w:rsidRDefault="00326955" w:rsidP="00326955">
      <w:pPr>
        <w:rPr>
          <w:rFonts w:cs="Arial"/>
          <w:sz w:val="24"/>
          <w:szCs w:val="24"/>
        </w:rPr>
      </w:pPr>
      <w:r w:rsidRPr="001454F8">
        <w:rPr>
          <w:rFonts w:cs="Arial"/>
          <w:sz w:val="24"/>
          <w:szCs w:val="24"/>
        </w:rPr>
        <w:t>Supervisor(s)’ feedback and evaluation of the trainee by way of the PPAP will also be used to assess progress in competency areas related to research, communication, working with others, and understanding and contributing to service settings. These competency areas underpin the design and implementation of a SSP.</w:t>
      </w:r>
    </w:p>
    <w:p w:rsidR="00326955" w:rsidRDefault="00326955" w:rsidP="00326955">
      <w:pPr>
        <w:rPr>
          <w:rFonts w:cs="Arial"/>
          <w:sz w:val="24"/>
          <w:szCs w:val="24"/>
        </w:rPr>
      </w:pPr>
      <w:r w:rsidRPr="001454F8">
        <w:rPr>
          <w:rFonts w:cs="Arial"/>
          <w:sz w:val="24"/>
          <w:szCs w:val="24"/>
        </w:rPr>
        <w:t>For SSP’s independent of placement, feedback on competencies will be sought from the SSP service link person.</w:t>
      </w:r>
    </w:p>
    <w:p w:rsidR="00D52506" w:rsidRDefault="00D52506" w:rsidP="00D52506">
      <w:pPr>
        <w:jc w:val="both"/>
        <w:rPr>
          <w:b/>
          <w:i/>
        </w:rPr>
      </w:pPr>
      <w:r w:rsidRPr="00D52506">
        <w:rPr>
          <w:b/>
          <w:i/>
        </w:rPr>
        <w:t>SSP reports may contain sensitive information and will be treated as confidential. Trainees should adopt usual guidelines regardi</w:t>
      </w:r>
      <w:r>
        <w:rPr>
          <w:b/>
          <w:i/>
        </w:rPr>
        <w:t>ng anonymity in writing the SSP (see section 4.2 also)</w:t>
      </w:r>
    </w:p>
    <w:p w:rsidR="00F96830" w:rsidRDefault="00F96830" w:rsidP="00D52506">
      <w:pPr>
        <w:jc w:val="both"/>
        <w:rPr>
          <w:b/>
          <w:i/>
        </w:rPr>
      </w:pPr>
    </w:p>
    <w:p w:rsidR="00F96830" w:rsidRDefault="00F96830" w:rsidP="00F96830">
      <w:pPr>
        <w:pStyle w:val="Heading2"/>
      </w:pPr>
      <w:r>
        <w:t>Feedback and corrections</w:t>
      </w:r>
    </w:p>
    <w:p w:rsidR="00F96830" w:rsidRPr="00F96830" w:rsidRDefault="00F96830" w:rsidP="00F96830">
      <w:r>
        <w:t xml:space="preserve">Feedback will be given relating to each section of the report together with a list of any required corrections. </w:t>
      </w:r>
      <w:r w:rsidR="00754B0C">
        <w:t xml:space="preserve">The corrected report should be resubmitted by the required </w:t>
      </w:r>
      <w:proofErr w:type="gramStart"/>
      <w:r w:rsidR="00754B0C">
        <w:t>date  together</w:t>
      </w:r>
      <w:proofErr w:type="gramEnd"/>
      <w:r w:rsidR="00754B0C">
        <w:t xml:space="preserve"> with a list of completed </w:t>
      </w:r>
      <w:r w:rsidR="00546CB6">
        <w:t>corrections</w:t>
      </w:r>
      <w:r w:rsidR="00754B0C">
        <w:t xml:space="preserve"> </w:t>
      </w:r>
      <w:r w:rsidR="00546CB6">
        <w:t xml:space="preserve">in accordance with the course </w:t>
      </w:r>
      <w:r w:rsidR="00D9687B">
        <w:t>m</w:t>
      </w:r>
      <w:r w:rsidR="00546CB6">
        <w:t>arking system detailed in the Course Handbook</w:t>
      </w:r>
      <w:r w:rsidR="00D9687B">
        <w:t>.</w:t>
      </w:r>
      <w:r w:rsidR="00546CB6">
        <w:t xml:space="preserve"> </w:t>
      </w:r>
    </w:p>
    <w:p w:rsidR="00326955" w:rsidRPr="00CF1793" w:rsidRDefault="006900E2" w:rsidP="00C55A6B">
      <w:pPr>
        <w:pStyle w:val="Heading2"/>
      </w:pPr>
      <w:bookmarkStart w:id="8" w:name="_Toc260923897"/>
      <w:r>
        <w:t>Report Content and Marking Framework</w:t>
      </w:r>
      <w:bookmarkEnd w:id="8"/>
      <w:r w:rsidR="00326955" w:rsidRPr="00CF1793">
        <w:tab/>
      </w:r>
      <w:r w:rsidR="00326955" w:rsidRPr="00CF1793">
        <w:tab/>
      </w:r>
    </w:p>
    <w:p w:rsidR="00326955" w:rsidRPr="00CF1793" w:rsidRDefault="004F64A9" w:rsidP="003269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cs="Arial"/>
          <w:b/>
          <w:color w:val="000000"/>
          <w:sz w:val="22"/>
        </w:rPr>
      </w:pPr>
      <w:r>
        <w:rPr>
          <w:rFonts w:cs="Arial"/>
          <w:b/>
          <w:color w:val="000000"/>
          <w:sz w:val="22"/>
        </w:rPr>
        <w:t>The required content and learning objectives for the report are set out in items 1 to 8. Assessment will be based on these criteria and on the additional requirements set out in items 9 to 12.</w:t>
      </w:r>
    </w:p>
    <w:p w:rsidR="00326955" w:rsidRPr="0090470A" w:rsidRDefault="0090470A" w:rsidP="0090470A">
      <w:pPr>
        <w:pStyle w:val="ListParagraph"/>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cs="Arial"/>
          <w:color w:val="000000"/>
          <w:sz w:val="22"/>
        </w:rPr>
      </w:pPr>
      <w:r>
        <w:rPr>
          <w:rFonts w:cs="Arial"/>
          <w:b/>
          <w:color w:val="000000"/>
          <w:sz w:val="22"/>
        </w:rPr>
        <w:t>TITLE PAGE</w:t>
      </w:r>
    </w:p>
    <w:p w:rsidR="00326955" w:rsidRPr="00CF1793" w:rsidRDefault="00326955" w:rsidP="003269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cs="Arial"/>
          <w:i/>
          <w:color w:val="000000"/>
          <w:sz w:val="22"/>
        </w:rPr>
      </w:pPr>
      <w:r w:rsidRPr="00CF1793">
        <w:rPr>
          <w:rFonts w:cs="Arial"/>
          <w:i/>
          <w:color w:val="000000"/>
          <w:sz w:val="22"/>
        </w:rPr>
        <w:t>Should include:</w:t>
      </w:r>
    </w:p>
    <w:p w:rsidR="00326955" w:rsidRPr="00BA230A" w:rsidRDefault="00326955" w:rsidP="00BA230A">
      <w:pPr>
        <w:pStyle w:val="ListParagraph"/>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cs="Arial"/>
          <w:i/>
          <w:color w:val="000000"/>
          <w:sz w:val="22"/>
        </w:rPr>
      </w:pPr>
      <w:r w:rsidRPr="00BA230A">
        <w:rPr>
          <w:rFonts w:cs="Arial"/>
          <w:i/>
          <w:color w:val="000000"/>
          <w:sz w:val="22"/>
        </w:rPr>
        <w:t>"</w:t>
      </w:r>
      <w:r w:rsidR="002B4E36">
        <w:rPr>
          <w:rFonts w:cs="Arial"/>
          <w:i/>
          <w:color w:val="000000"/>
          <w:sz w:val="22"/>
        </w:rPr>
        <w:t xml:space="preserve">School of Health and Social </w:t>
      </w:r>
      <w:proofErr w:type="gramStart"/>
      <w:r w:rsidR="002B4E36">
        <w:rPr>
          <w:rFonts w:cs="Arial"/>
          <w:i/>
          <w:color w:val="000000"/>
          <w:sz w:val="22"/>
        </w:rPr>
        <w:t xml:space="preserve">Work, </w:t>
      </w:r>
      <w:r w:rsidRPr="00BA230A">
        <w:rPr>
          <w:rFonts w:cs="Arial"/>
          <w:i/>
          <w:color w:val="000000"/>
          <w:sz w:val="22"/>
        </w:rPr>
        <w:t xml:space="preserve"> Doctorate</w:t>
      </w:r>
      <w:proofErr w:type="gramEnd"/>
      <w:r w:rsidRPr="00BA230A">
        <w:rPr>
          <w:rFonts w:cs="Arial"/>
          <w:i/>
          <w:color w:val="000000"/>
          <w:sz w:val="22"/>
        </w:rPr>
        <w:t xml:space="preserve"> in Clinical Psychology Course, - Small-scale Project", </w:t>
      </w:r>
    </w:p>
    <w:p w:rsidR="00BA230A" w:rsidRPr="00BA230A" w:rsidRDefault="00BA230A" w:rsidP="00BA230A">
      <w:pPr>
        <w:pStyle w:val="ListParagraph"/>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cs="Arial"/>
          <w:i/>
          <w:color w:val="000000"/>
          <w:sz w:val="22"/>
        </w:rPr>
      </w:pPr>
      <w:r w:rsidRPr="00BA230A">
        <w:rPr>
          <w:rFonts w:cs="Arial"/>
          <w:i/>
          <w:color w:val="000000"/>
          <w:sz w:val="22"/>
        </w:rPr>
        <w:t>Title of the project</w:t>
      </w:r>
    </w:p>
    <w:p w:rsidR="00326955" w:rsidRPr="00BA230A" w:rsidRDefault="00326955" w:rsidP="00BA230A">
      <w:pPr>
        <w:pStyle w:val="ListParagraph"/>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cs="Arial"/>
          <w:i/>
          <w:color w:val="000000"/>
          <w:sz w:val="22"/>
        </w:rPr>
      </w:pPr>
      <w:r w:rsidRPr="00BA230A">
        <w:rPr>
          <w:rFonts w:cs="Arial"/>
          <w:i/>
          <w:color w:val="000000"/>
          <w:sz w:val="22"/>
        </w:rPr>
        <w:t xml:space="preserve">trainee number and Course year, </w:t>
      </w:r>
      <w:r w:rsidRPr="00BA230A">
        <w:rPr>
          <w:rFonts w:cs="Arial"/>
          <w:i/>
          <w:color w:val="000000"/>
          <w:sz w:val="22"/>
        </w:rPr>
        <w:tab/>
      </w:r>
      <w:r w:rsidRPr="00BA230A">
        <w:rPr>
          <w:rFonts w:cs="Arial"/>
          <w:i/>
          <w:color w:val="000000"/>
          <w:sz w:val="22"/>
        </w:rPr>
        <w:tab/>
      </w:r>
      <w:r w:rsidRPr="00BA230A">
        <w:rPr>
          <w:rFonts w:cs="Arial"/>
          <w:i/>
          <w:color w:val="000000"/>
          <w:sz w:val="22"/>
        </w:rPr>
        <w:tab/>
      </w:r>
    </w:p>
    <w:p w:rsidR="00326955" w:rsidRPr="00BA230A" w:rsidRDefault="00326955" w:rsidP="00BA230A">
      <w:pPr>
        <w:pStyle w:val="ListParagraph"/>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cs="Arial"/>
          <w:i/>
          <w:color w:val="000000"/>
          <w:sz w:val="22"/>
        </w:rPr>
      </w:pPr>
      <w:r w:rsidRPr="00BA230A">
        <w:rPr>
          <w:rFonts w:cs="Arial"/>
          <w:i/>
          <w:color w:val="000000"/>
          <w:sz w:val="22"/>
        </w:rPr>
        <w:t xml:space="preserve">date of submission, </w:t>
      </w:r>
    </w:p>
    <w:p w:rsidR="00326955" w:rsidRPr="00BA230A" w:rsidRDefault="00326955" w:rsidP="00BA230A">
      <w:pPr>
        <w:pStyle w:val="ListParagraph"/>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cs="Arial"/>
          <w:i/>
          <w:color w:val="000000"/>
          <w:sz w:val="22"/>
        </w:rPr>
      </w:pPr>
      <w:r w:rsidRPr="00BA230A">
        <w:rPr>
          <w:rFonts w:cs="Arial"/>
          <w:i/>
          <w:color w:val="000000"/>
          <w:sz w:val="22"/>
        </w:rPr>
        <w:t xml:space="preserve">placement type (from which the case is drawn), </w:t>
      </w:r>
      <w:r w:rsidRPr="00BA230A">
        <w:rPr>
          <w:rFonts w:cs="Arial"/>
          <w:i/>
          <w:color w:val="000000"/>
          <w:sz w:val="22"/>
        </w:rPr>
        <w:tab/>
      </w:r>
    </w:p>
    <w:p w:rsidR="00326955" w:rsidRPr="00BA230A" w:rsidRDefault="00326955" w:rsidP="00BA230A">
      <w:pPr>
        <w:pStyle w:val="ListParagraph"/>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cs="Arial"/>
          <w:i/>
          <w:color w:val="000000"/>
          <w:sz w:val="22"/>
        </w:rPr>
      </w:pPr>
      <w:r w:rsidRPr="00BA230A">
        <w:rPr>
          <w:rFonts w:cs="Arial"/>
          <w:i/>
          <w:color w:val="000000"/>
          <w:sz w:val="22"/>
        </w:rPr>
        <w:t>pseudonyms for patients</w:t>
      </w:r>
      <w:r w:rsidRPr="00BA230A">
        <w:rPr>
          <w:rFonts w:cs="Arial"/>
          <w:i/>
          <w:color w:val="000000"/>
          <w:sz w:val="22"/>
        </w:rPr>
        <w:tab/>
      </w:r>
      <w:r w:rsidRPr="00BA230A">
        <w:rPr>
          <w:rFonts w:cs="Arial"/>
          <w:i/>
          <w:color w:val="000000"/>
          <w:sz w:val="22"/>
        </w:rPr>
        <w:tab/>
      </w:r>
      <w:r w:rsidRPr="00BA230A">
        <w:rPr>
          <w:rFonts w:cs="Arial"/>
          <w:i/>
          <w:color w:val="000000"/>
          <w:sz w:val="22"/>
        </w:rPr>
        <w:tab/>
      </w:r>
      <w:r w:rsidRPr="00BA230A">
        <w:rPr>
          <w:rFonts w:cs="Arial"/>
          <w:i/>
          <w:color w:val="000000"/>
          <w:sz w:val="22"/>
        </w:rPr>
        <w:tab/>
      </w:r>
      <w:r w:rsidRPr="00BA230A">
        <w:rPr>
          <w:rFonts w:cs="Arial"/>
          <w:i/>
          <w:color w:val="000000"/>
          <w:sz w:val="22"/>
        </w:rPr>
        <w:tab/>
      </w:r>
    </w:p>
    <w:p w:rsidR="00326955" w:rsidRPr="00BA230A" w:rsidRDefault="00326955" w:rsidP="00BA230A">
      <w:pPr>
        <w:pStyle w:val="ListParagraph"/>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cs="Arial"/>
          <w:i/>
          <w:color w:val="000000"/>
          <w:sz w:val="22"/>
        </w:rPr>
      </w:pPr>
      <w:r w:rsidRPr="00BA230A">
        <w:rPr>
          <w:rFonts w:cs="Arial"/>
          <w:i/>
          <w:color w:val="000000"/>
          <w:sz w:val="22"/>
        </w:rPr>
        <w:t>total word count.</w:t>
      </w:r>
    </w:p>
    <w:p w:rsidR="00326955" w:rsidRPr="00CF1793" w:rsidRDefault="00326955" w:rsidP="003269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cs="Arial"/>
          <w:color w:val="000000"/>
          <w:sz w:val="22"/>
        </w:rPr>
      </w:pPr>
    </w:p>
    <w:p w:rsidR="00326955" w:rsidRPr="0090470A" w:rsidRDefault="00326955" w:rsidP="0090470A">
      <w:pPr>
        <w:pStyle w:val="ListParagraph"/>
        <w:numPr>
          <w:ilvl w:val="0"/>
          <w:numId w:val="15"/>
        </w:numPr>
        <w:rPr>
          <w:b/>
        </w:rPr>
      </w:pPr>
      <w:r w:rsidRPr="0090470A">
        <w:rPr>
          <w:b/>
        </w:rPr>
        <w:t>A</w:t>
      </w:r>
      <w:r w:rsidR="0090470A">
        <w:rPr>
          <w:b/>
        </w:rPr>
        <w:t>BSTRACT</w:t>
      </w:r>
    </w:p>
    <w:p w:rsidR="00326955" w:rsidRPr="00CF1793" w:rsidRDefault="00326955" w:rsidP="003269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cs="Arial"/>
          <w:i/>
          <w:color w:val="000000"/>
          <w:sz w:val="22"/>
        </w:rPr>
      </w:pPr>
      <w:r w:rsidRPr="00CF1793">
        <w:rPr>
          <w:rFonts w:cs="Arial"/>
          <w:i/>
          <w:color w:val="000000"/>
          <w:sz w:val="22"/>
        </w:rPr>
        <w:t>Should include a summary of:</w:t>
      </w:r>
    </w:p>
    <w:p w:rsidR="00326955" w:rsidRPr="00CF1793" w:rsidRDefault="00326955" w:rsidP="003269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cs="Arial"/>
          <w:i/>
          <w:color w:val="000000"/>
          <w:sz w:val="22"/>
        </w:rPr>
      </w:pPr>
      <w:r w:rsidRPr="00CF1793">
        <w:rPr>
          <w:rFonts w:cs="Arial"/>
          <w:i/>
          <w:color w:val="000000"/>
          <w:sz w:val="22"/>
        </w:rPr>
        <w:t>1. aims and objectives of the study</w:t>
      </w:r>
    </w:p>
    <w:p w:rsidR="00326955" w:rsidRPr="00CF1793" w:rsidRDefault="00326955" w:rsidP="003269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cs="Arial"/>
          <w:i/>
          <w:color w:val="000000"/>
          <w:sz w:val="22"/>
        </w:rPr>
      </w:pPr>
      <w:r w:rsidRPr="00CF1793">
        <w:rPr>
          <w:rFonts w:cs="Arial"/>
          <w:i/>
          <w:color w:val="000000"/>
          <w:sz w:val="22"/>
        </w:rPr>
        <w:t xml:space="preserve">2. participants or sources of data </w:t>
      </w:r>
    </w:p>
    <w:p w:rsidR="00326955" w:rsidRPr="00CF1793" w:rsidRDefault="00326955" w:rsidP="003269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cs="Arial"/>
          <w:i/>
          <w:color w:val="000000"/>
          <w:sz w:val="22"/>
        </w:rPr>
      </w:pPr>
      <w:r w:rsidRPr="00CF1793">
        <w:rPr>
          <w:rFonts w:cs="Arial"/>
          <w:i/>
          <w:color w:val="000000"/>
          <w:sz w:val="22"/>
        </w:rPr>
        <w:t xml:space="preserve">3. design and measures </w:t>
      </w:r>
    </w:p>
    <w:p w:rsidR="00326955" w:rsidRPr="00CF1793" w:rsidRDefault="00326955" w:rsidP="003269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cs="Arial"/>
          <w:i/>
          <w:color w:val="000000"/>
          <w:sz w:val="22"/>
        </w:rPr>
      </w:pPr>
      <w:r w:rsidRPr="00CF1793">
        <w:rPr>
          <w:rFonts w:cs="Arial"/>
          <w:i/>
          <w:color w:val="000000"/>
          <w:sz w:val="22"/>
        </w:rPr>
        <w:t>4. major findings</w:t>
      </w:r>
    </w:p>
    <w:p w:rsidR="00326955" w:rsidRPr="00CF1793" w:rsidRDefault="00326955" w:rsidP="003269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cs="Arial"/>
          <w:i/>
          <w:color w:val="000000"/>
          <w:sz w:val="22"/>
        </w:rPr>
      </w:pPr>
      <w:r w:rsidRPr="00CF1793">
        <w:rPr>
          <w:rFonts w:cs="Arial"/>
          <w:i/>
          <w:color w:val="000000"/>
          <w:sz w:val="22"/>
        </w:rPr>
        <w:t>5. how these components relate to background literature</w:t>
      </w:r>
    </w:p>
    <w:p w:rsidR="00326955" w:rsidRPr="00CF1793" w:rsidRDefault="00326955" w:rsidP="003269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cs="Arial"/>
          <w:i/>
          <w:color w:val="000000"/>
          <w:sz w:val="22"/>
        </w:rPr>
      </w:pPr>
    </w:p>
    <w:p w:rsidR="00326955" w:rsidRPr="00CF1793" w:rsidRDefault="00326955" w:rsidP="00326955">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426"/>
        <w:jc w:val="both"/>
        <w:rPr>
          <w:rFonts w:cs="Arial"/>
          <w:color w:val="000000"/>
          <w:sz w:val="22"/>
        </w:rPr>
      </w:pPr>
      <w:r w:rsidRPr="00CF1793">
        <w:rPr>
          <w:rFonts w:cs="Arial"/>
          <w:b/>
          <w:i/>
          <w:sz w:val="22"/>
        </w:rPr>
        <w:t>Related Competency Areas</w:t>
      </w:r>
      <w:r w:rsidRPr="00CF1793">
        <w:rPr>
          <w:rFonts w:cs="Arial"/>
          <w:i/>
          <w:sz w:val="22"/>
        </w:rPr>
        <w:t xml:space="preserve">; </w:t>
      </w:r>
      <w:r w:rsidRPr="00CF1793">
        <w:rPr>
          <w:rFonts w:cs="Arial"/>
          <w:color w:val="000000"/>
          <w:sz w:val="22"/>
        </w:rPr>
        <w:t>General Transferable skills</w:t>
      </w:r>
      <w:r w:rsidRPr="00CF1793">
        <w:rPr>
          <w:rFonts w:cs="Arial"/>
          <w:b/>
          <w:color w:val="000000"/>
          <w:sz w:val="22"/>
        </w:rPr>
        <w:t xml:space="preserve"> </w:t>
      </w:r>
      <w:r w:rsidRPr="00CF1793">
        <w:rPr>
          <w:rFonts w:cs="Arial"/>
          <w:color w:val="000000"/>
          <w:sz w:val="22"/>
        </w:rPr>
        <w:t xml:space="preserve">- synthesizing the research rationale, findings and background literature. </w:t>
      </w:r>
    </w:p>
    <w:p w:rsidR="00326955" w:rsidRPr="00CF1793" w:rsidRDefault="00326955" w:rsidP="00326955">
      <w:pPr>
        <w:ind w:left="360"/>
        <w:rPr>
          <w:rFonts w:cs="Arial"/>
          <w:i/>
          <w:sz w:val="22"/>
        </w:rPr>
      </w:pPr>
      <w:r w:rsidRPr="00CF1793">
        <w:rPr>
          <w:rFonts w:cs="Arial"/>
          <w:b/>
          <w:i/>
          <w:sz w:val="22"/>
        </w:rPr>
        <w:t>Learning Objectives</w:t>
      </w:r>
    </w:p>
    <w:p w:rsidR="00326955" w:rsidRPr="00CF1793" w:rsidRDefault="00326955" w:rsidP="00326955">
      <w:pPr>
        <w:ind w:left="360"/>
        <w:rPr>
          <w:rFonts w:cs="Arial"/>
          <w:i/>
          <w:sz w:val="22"/>
        </w:rPr>
      </w:pPr>
      <w:r w:rsidRPr="00CF1793">
        <w:rPr>
          <w:rFonts w:cs="Arial"/>
          <w:i/>
          <w:sz w:val="22"/>
        </w:rPr>
        <w:t>Here the trainee should;</w:t>
      </w:r>
    </w:p>
    <w:p w:rsidR="00326955" w:rsidRPr="00CF1793" w:rsidRDefault="00326955" w:rsidP="006D17AB">
      <w:pPr>
        <w:numPr>
          <w:ilvl w:val="0"/>
          <w:numId w:val="7"/>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jc w:val="both"/>
        <w:rPr>
          <w:rFonts w:cs="Arial"/>
          <w:color w:val="000000"/>
          <w:sz w:val="22"/>
        </w:rPr>
      </w:pPr>
      <w:r w:rsidRPr="00CF1793">
        <w:rPr>
          <w:rFonts w:cs="Arial"/>
          <w:color w:val="000000"/>
          <w:sz w:val="22"/>
        </w:rPr>
        <w:t>Present an abstract that effectively and accurately summarises the rationale, method and findings of the study (abstracts should be no more than 300 words)</w:t>
      </w:r>
    </w:p>
    <w:p w:rsidR="00326955" w:rsidRPr="00CF1793" w:rsidRDefault="00326955" w:rsidP="006D17AB">
      <w:pPr>
        <w:numPr>
          <w:ilvl w:val="0"/>
          <w:numId w:val="7"/>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jc w:val="both"/>
        <w:rPr>
          <w:rFonts w:cs="Arial"/>
          <w:color w:val="000000"/>
          <w:sz w:val="22"/>
        </w:rPr>
      </w:pPr>
      <w:r w:rsidRPr="00CF1793">
        <w:rPr>
          <w:rFonts w:cs="Arial"/>
          <w:color w:val="000000"/>
          <w:sz w:val="22"/>
        </w:rPr>
        <w:t xml:space="preserve">Relate these findings to relevant themes and findings in background literature </w:t>
      </w:r>
    </w:p>
    <w:p w:rsidR="00326955" w:rsidRPr="00CF1793" w:rsidRDefault="00326955" w:rsidP="006D17AB">
      <w:pPr>
        <w:numPr>
          <w:ilvl w:val="0"/>
          <w:numId w:val="7"/>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jc w:val="both"/>
        <w:rPr>
          <w:rFonts w:cs="Arial"/>
          <w:color w:val="000000"/>
          <w:sz w:val="22"/>
        </w:rPr>
      </w:pPr>
      <w:r w:rsidRPr="00CF1793">
        <w:rPr>
          <w:rFonts w:cs="Arial"/>
          <w:color w:val="000000"/>
          <w:sz w:val="22"/>
        </w:rPr>
        <w:lastRenderedPageBreak/>
        <w:t>Do this to a standard equivalent to that found in a peer-reviewed psychology journal.</w:t>
      </w:r>
    </w:p>
    <w:p w:rsidR="00326955" w:rsidRPr="00CF1793" w:rsidRDefault="00326955" w:rsidP="00326955">
      <w:pPr>
        <w:ind w:left="360"/>
        <w:rPr>
          <w:rFonts w:cs="Arial"/>
          <w:i/>
          <w:sz w:val="22"/>
        </w:rPr>
      </w:pPr>
    </w:p>
    <w:p w:rsidR="00326955" w:rsidRPr="00CF1793" w:rsidRDefault="00326955" w:rsidP="00326955">
      <w:pPr>
        <w:ind w:left="360"/>
        <w:rPr>
          <w:rFonts w:cs="Arial"/>
          <w:i/>
          <w:sz w:val="22"/>
        </w:rPr>
      </w:pPr>
    </w:p>
    <w:p w:rsidR="00326955" w:rsidRPr="00CF1793" w:rsidRDefault="00326955" w:rsidP="003269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cs="Arial"/>
          <w:color w:val="000000"/>
          <w:sz w:val="22"/>
        </w:rPr>
      </w:pPr>
    </w:p>
    <w:p w:rsidR="00326955" w:rsidRPr="0090470A" w:rsidRDefault="0090470A" w:rsidP="0090470A">
      <w:pPr>
        <w:pStyle w:val="ListParagraph"/>
        <w:numPr>
          <w:ilvl w:val="0"/>
          <w:numId w:val="15"/>
        </w:numPr>
        <w:rPr>
          <w:b/>
        </w:rPr>
      </w:pPr>
      <w:r w:rsidRPr="0090470A">
        <w:rPr>
          <w:b/>
        </w:rPr>
        <w:t>I</w:t>
      </w:r>
      <w:r>
        <w:rPr>
          <w:b/>
        </w:rPr>
        <w:t>NTRODUCTION</w:t>
      </w:r>
    </w:p>
    <w:p w:rsidR="00326955" w:rsidRPr="00CF1793" w:rsidRDefault="00326955" w:rsidP="003269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cs="Arial"/>
          <w:i/>
          <w:color w:val="000000"/>
          <w:sz w:val="22"/>
        </w:rPr>
      </w:pPr>
      <w:r w:rsidRPr="00CF1793">
        <w:rPr>
          <w:rFonts w:cs="Arial"/>
          <w:i/>
          <w:color w:val="000000"/>
          <w:sz w:val="22"/>
        </w:rPr>
        <w:t>Should include:</w:t>
      </w:r>
    </w:p>
    <w:p w:rsidR="00326955" w:rsidRPr="00CF1793" w:rsidRDefault="00326955" w:rsidP="003269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cs="Arial"/>
          <w:i/>
          <w:color w:val="000000"/>
          <w:sz w:val="22"/>
        </w:rPr>
      </w:pPr>
      <w:r w:rsidRPr="00CF1793">
        <w:rPr>
          <w:rFonts w:cs="Arial"/>
          <w:i/>
          <w:color w:val="000000"/>
          <w:sz w:val="22"/>
        </w:rPr>
        <w:t xml:space="preserve">1. a </w:t>
      </w:r>
      <w:r w:rsidR="006900E2">
        <w:rPr>
          <w:rFonts w:cs="Arial"/>
          <w:i/>
          <w:color w:val="000000"/>
          <w:sz w:val="22"/>
        </w:rPr>
        <w:t xml:space="preserve">detailed </w:t>
      </w:r>
      <w:r w:rsidRPr="00CF1793">
        <w:rPr>
          <w:rFonts w:cs="Arial"/>
          <w:i/>
          <w:color w:val="000000"/>
          <w:sz w:val="22"/>
        </w:rPr>
        <w:t>description of the clinical context and the potential value of the project;</w:t>
      </w:r>
    </w:p>
    <w:p w:rsidR="00326955" w:rsidRPr="00CF1793" w:rsidRDefault="00326955" w:rsidP="003269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cs="Arial"/>
          <w:i/>
          <w:color w:val="000000"/>
          <w:sz w:val="22"/>
        </w:rPr>
      </w:pPr>
      <w:r w:rsidRPr="00CF1793">
        <w:rPr>
          <w:rFonts w:cs="Arial"/>
          <w:i/>
          <w:color w:val="000000"/>
          <w:sz w:val="22"/>
        </w:rPr>
        <w:t>2. the clinical research question to be addressed;</w:t>
      </w:r>
    </w:p>
    <w:p w:rsidR="00326955" w:rsidRPr="00CF1793" w:rsidRDefault="00326955" w:rsidP="003269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cs="Arial"/>
          <w:i/>
          <w:color w:val="000000"/>
          <w:sz w:val="22"/>
        </w:rPr>
      </w:pPr>
      <w:r w:rsidRPr="00CF1793">
        <w:rPr>
          <w:rFonts w:cs="Arial"/>
          <w:i/>
          <w:color w:val="000000"/>
          <w:sz w:val="22"/>
        </w:rPr>
        <w:t xml:space="preserve">3. </w:t>
      </w:r>
      <w:r w:rsidR="00643D5B">
        <w:rPr>
          <w:rFonts w:cs="Arial"/>
          <w:i/>
          <w:color w:val="000000"/>
          <w:sz w:val="22"/>
        </w:rPr>
        <w:t xml:space="preserve">discussion of </w:t>
      </w:r>
      <w:r w:rsidRPr="00CF1793">
        <w:rPr>
          <w:rFonts w:cs="Arial"/>
          <w:i/>
          <w:color w:val="000000"/>
          <w:sz w:val="22"/>
        </w:rPr>
        <w:t>previously published reports and any general issues emerging from the literature;</w:t>
      </w:r>
    </w:p>
    <w:p w:rsidR="00326955" w:rsidRPr="00CF1793" w:rsidRDefault="00326955" w:rsidP="003269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cs="Arial"/>
          <w:i/>
          <w:color w:val="000000"/>
          <w:sz w:val="22"/>
        </w:rPr>
      </w:pPr>
    </w:p>
    <w:p w:rsidR="00326955" w:rsidRPr="00CF1793" w:rsidRDefault="00326955" w:rsidP="00326955">
      <w:pPr>
        <w:ind w:left="284"/>
        <w:rPr>
          <w:rFonts w:cs="Arial"/>
          <w:sz w:val="22"/>
        </w:rPr>
      </w:pPr>
      <w:r w:rsidRPr="00CF1793">
        <w:rPr>
          <w:rFonts w:cs="Arial"/>
          <w:b/>
          <w:i/>
          <w:sz w:val="22"/>
        </w:rPr>
        <w:t>Related Competency Areas</w:t>
      </w:r>
      <w:r w:rsidRPr="00CF1793">
        <w:rPr>
          <w:rFonts w:cs="Arial"/>
          <w:i/>
          <w:sz w:val="22"/>
        </w:rPr>
        <w:t xml:space="preserve">; </w:t>
      </w:r>
      <w:r w:rsidRPr="00CF1793">
        <w:rPr>
          <w:rFonts w:cs="Arial"/>
          <w:i/>
          <w:color w:val="000000"/>
          <w:sz w:val="22"/>
        </w:rPr>
        <w:t>General Transferable Skills</w:t>
      </w:r>
      <w:r w:rsidRPr="00CF1793">
        <w:rPr>
          <w:rFonts w:cs="Arial"/>
          <w:color w:val="000000"/>
          <w:sz w:val="22"/>
        </w:rPr>
        <w:t xml:space="preserve"> (</w:t>
      </w:r>
      <w:r w:rsidRPr="00CF1793">
        <w:rPr>
          <w:rFonts w:cs="Arial"/>
          <w:sz w:val="22"/>
        </w:rPr>
        <w:t xml:space="preserve">generalizing, synthesizing and applying knowledge and skills and thinking critically, reflectively and evaluatively) and </w:t>
      </w:r>
      <w:r w:rsidRPr="00CF1793">
        <w:rPr>
          <w:rFonts w:cs="Arial"/>
          <w:i/>
          <w:sz w:val="22"/>
        </w:rPr>
        <w:t>Research</w:t>
      </w:r>
      <w:r w:rsidRPr="00CF1793">
        <w:rPr>
          <w:rFonts w:cs="Arial"/>
          <w:sz w:val="22"/>
        </w:rPr>
        <w:t xml:space="preserve"> (identifying and critically appraising research evidence relevant to practice)</w:t>
      </w:r>
    </w:p>
    <w:p w:rsidR="00326955" w:rsidRPr="003D73D5" w:rsidRDefault="00326955" w:rsidP="003D73D5">
      <w:pPr>
        <w:ind w:left="284"/>
        <w:rPr>
          <w:rFonts w:cs="Arial"/>
          <w:i/>
          <w:sz w:val="22"/>
        </w:rPr>
      </w:pPr>
      <w:r w:rsidRPr="003D73D5">
        <w:rPr>
          <w:rFonts w:cs="Arial"/>
          <w:b/>
          <w:i/>
          <w:sz w:val="22"/>
        </w:rPr>
        <w:t>Learning Objectives</w:t>
      </w:r>
    </w:p>
    <w:p w:rsidR="00326955" w:rsidRPr="003D73D5" w:rsidRDefault="00326955" w:rsidP="003D73D5">
      <w:pPr>
        <w:ind w:left="284"/>
        <w:rPr>
          <w:rFonts w:cs="Arial"/>
          <w:i/>
          <w:sz w:val="22"/>
        </w:rPr>
      </w:pPr>
      <w:r w:rsidRPr="003D73D5">
        <w:rPr>
          <w:rFonts w:cs="Arial"/>
          <w:i/>
          <w:sz w:val="22"/>
        </w:rPr>
        <w:t>Here the trainee should;</w:t>
      </w:r>
    </w:p>
    <w:p w:rsidR="00326955" w:rsidRPr="00CF1793" w:rsidRDefault="00326955" w:rsidP="006D17AB">
      <w:pPr>
        <w:numPr>
          <w:ilvl w:val="0"/>
          <w:numId w:val="8"/>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jc w:val="both"/>
        <w:rPr>
          <w:rFonts w:cs="Arial"/>
          <w:color w:val="000000"/>
          <w:sz w:val="22"/>
        </w:rPr>
      </w:pPr>
      <w:r w:rsidRPr="00CF1793">
        <w:rPr>
          <w:rFonts w:cs="Arial"/>
          <w:color w:val="000000"/>
          <w:sz w:val="22"/>
        </w:rPr>
        <w:t xml:space="preserve">Show an ability to write and present an introduction that clearly identifies and evaluates key service issues that provide the context for the present study. </w:t>
      </w:r>
    </w:p>
    <w:p w:rsidR="00326955" w:rsidRPr="00CF1793" w:rsidRDefault="00326955" w:rsidP="006D17AB">
      <w:pPr>
        <w:numPr>
          <w:ilvl w:val="0"/>
          <w:numId w:val="8"/>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jc w:val="both"/>
        <w:rPr>
          <w:rFonts w:cs="Arial"/>
          <w:color w:val="000000"/>
          <w:sz w:val="22"/>
        </w:rPr>
      </w:pPr>
      <w:r w:rsidRPr="00CF1793">
        <w:rPr>
          <w:rFonts w:cs="Arial"/>
          <w:color w:val="000000"/>
          <w:sz w:val="22"/>
        </w:rPr>
        <w:t>Be able to discuss how these issues support the potential clinical value of the study.</w:t>
      </w:r>
    </w:p>
    <w:p w:rsidR="00326955" w:rsidRPr="00CF1793" w:rsidRDefault="00326955" w:rsidP="006D17AB">
      <w:pPr>
        <w:numPr>
          <w:ilvl w:val="0"/>
          <w:numId w:val="8"/>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jc w:val="both"/>
        <w:rPr>
          <w:rFonts w:cs="Arial"/>
          <w:color w:val="000000"/>
          <w:sz w:val="22"/>
        </w:rPr>
      </w:pPr>
      <w:r w:rsidRPr="00CF1793">
        <w:rPr>
          <w:rFonts w:cs="Arial"/>
          <w:color w:val="000000"/>
          <w:sz w:val="22"/>
        </w:rPr>
        <w:t>Show the ability to offer a conceptual and methodological critique of previous relevant work in the area, which leads to the presentation of clear and credible research question(s) and rationale.</w:t>
      </w:r>
    </w:p>
    <w:p w:rsidR="00326955" w:rsidRPr="00CF1793" w:rsidRDefault="00326955" w:rsidP="003269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cs="Arial"/>
          <w:i/>
          <w:color w:val="000000"/>
          <w:sz w:val="22"/>
        </w:rPr>
      </w:pPr>
    </w:p>
    <w:p w:rsidR="00326955" w:rsidRPr="0090470A" w:rsidRDefault="0090470A" w:rsidP="0090470A">
      <w:pPr>
        <w:pStyle w:val="ListParagraph"/>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cs="Arial"/>
          <w:b/>
          <w:color w:val="000000"/>
          <w:sz w:val="22"/>
        </w:rPr>
      </w:pPr>
      <w:r w:rsidRPr="0090470A">
        <w:rPr>
          <w:rFonts w:cs="Arial"/>
          <w:b/>
          <w:color w:val="000000"/>
          <w:sz w:val="22"/>
        </w:rPr>
        <w:t>M</w:t>
      </w:r>
      <w:r>
        <w:rPr>
          <w:rFonts w:cs="Arial"/>
          <w:b/>
          <w:color w:val="000000"/>
          <w:sz w:val="22"/>
        </w:rPr>
        <w:t>ETHOD</w:t>
      </w:r>
    </w:p>
    <w:p w:rsidR="00326955" w:rsidRPr="00CF1793" w:rsidRDefault="00326955" w:rsidP="003269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cs="Arial"/>
          <w:i/>
          <w:color w:val="000000"/>
          <w:sz w:val="22"/>
        </w:rPr>
      </w:pPr>
      <w:r w:rsidRPr="00CF1793">
        <w:rPr>
          <w:rFonts w:cs="Arial"/>
          <w:i/>
          <w:color w:val="000000"/>
          <w:sz w:val="22"/>
        </w:rPr>
        <w:t>Should include:</w:t>
      </w:r>
    </w:p>
    <w:p w:rsidR="00BA230A" w:rsidRPr="00BA230A" w:rsidRDefault="00326955" w:rsidP="00BA230A">
      <w:pPr>
        <w:pStyle w:val="ListParagraph"/>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cs="Arial"/>
          <w:i/>
          <w:color w:val="000000"/>
          <w:sz w:val="22"/>
        </w:rPr>
      </w:pPr>
      <w:r w:rsidRPr="00BA230A">
        <w:rPr>
          <w:rFonts w:cs="Arial"/>
          <w:i/>
          <w:color w:val="000000"/>
          <w:sz w:val="22"/>
        </w:rPr>
        <w:t>a detailed description of how the research question was approached</w:t>
      </w:r>
      <w:r w:rsidR="00BE634A" w:rsidRPr="00BA230A">
        <w:rPr>
          <w:rFonts w:cs="Arial"/>
          <w:i/>
          <w:color w:val="000000"/>
          <w:sz w:val="22"/>
        </w:rPr>
        <w:t xml:space="preserve"> and design adopted</w:t>
      </w:r>
      <w:r w:rsidRPr="00BA230A">
        <w:rPr>
          <w:rFonts w:cs="Arial"/>
          <w:i/>
          <w:color w:val="000000"/>
          <w:sz w:val="22"/>
        </w:rPr>
        <w:t>;</w:t>
      </w:r>
    </w:p>
    <w:p w:rsidR="00326955" w:rsidRPr="00BA230A" w:rsidRDefault="00BA230A" w:rsidP="00BA230A">
      <w:pPr>
        <w:pStyle w:val="ListParagraph"/>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cs="Arial"/>
          <w:i/>
          <w:color w:val="000000"/>
          <w:sz w:val="22"/>
        </w:rPr>
      </w:pPr>
      <w:r>
        <w:rPr>
          <w:rFonts w:cs="Arial"/>
          <w:i/>
          <w:color w:val="000000"/>
          <w:sz w:val="22"/>
        </w:rPr>
        <w:t>Reference to approvals obtained for the project from relevant Research and Development offices.</w:t>
      </w:r>
      <w:r w:rsidR="00326955" w:rsidRPr="00BA230A">
        <w:rPr>
          <w:rFonts w:cs="Arial"/>
          <w:i/>
          <w:color w:val="000000"/>
          <w:sz w:val="22"/>
        </w:rPr>
        <w:t xml:space="preserve"> </w:t>
      </w:r>
    </w:p>
    <w:p w:rsidR="00326955" w:rsidRPr="00BA230A" w:rsidRDefault="00326955" w:rsidP="00BA230A">
      <w:pPr>
        <w:pStyle w:val="ListParagraph"/>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cs="Arial"/>
          <w:i/>
          <w:color w:val="000000"/>
          <w:sz w:val="22"/>
        </w:rPr>
      </w:pPr>
      <w:r w:rsidRPr="00BA230A">
        <w:rPr>
          <w:rFonts w:cs="Arial"/>
          <w:i/>
          <w:color w:val="000000"/>
          <w:sz w:val="22"/>
        </w:rPr>
        <w:t xml:space="preserve">the construction or choice of questionnaires or measures/datasets; </w:t>
      </w:r>
    </w:p>
    <w:p w:rsidR="00326955" w:rsidRPr="00BA230A" w:rsidRDefault="00326955" w:rsidP="00BA230A">
      <w:pPr>
        <w:pStyle w:val="ListParagraph"/>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cs="Arial"/>
          <w:i/>
          <w:color w:val="000000"/>
          <w:sz w:val="22"/>
        </w:rPr>
      </w:pPr>
      <w:r w:rsidRPr="00BA230A">
        <w:rPr>
          <w:rFonts w:cs="Arial"/>
          <w:i/>
          <w:color w:val="000000"/>
          <w:sz w:val="22"/>
        </w:rPr>
        <w:t>the method of sampling and/or data collection;</w:t>
      </w:r>
    </w:p>
    <w:p w:rsidR="00326955" w:rsidRPr="00BA230A" w:rsidRDefault="00326955" w:rsidP="00BA230A">
      <w:pPr>
        <w:pStyle w:val="ListParagraph"/>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cs="Arial"/>
          <w:i/>
          <w:color w:val="000000"/>
          <w:sz w:val="22"/>
        </w:rPr>
      </w:pPr>
      <w:r w:rsidRPr="00BA230A">
        <w:rPr>
          <w:rFonts w:cs="Arial"/>
          <w:i/>
          <w:color w:val="000000"/>
          <w:sz w:val="22"/>
        </w:rPr>
        <w:t>the method of data analysis;</w:t>
      </w:r>
    </w:p>
    <w:p w:rsidR="00326955" w:rsidRPr="00BA230A" w:rsidRDefault="00326955" w:rsidP="00BA230A">
      <w:pPr>
        <w:pStyle w:val="ListParagraph"/>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cs="Arial"/>
          <w:color w:val="000000"/>
          <w:sz w:val="22"/>
        </w:rPr>
      </w:pPr>
      <w:r w:rsidRPr="00BA230A">
        <w:rPr>
          <w:rFonts w:cs="Arial"/>
          <w:i/>
          <w:color w:val="000000"/>
          <w:sz w:val="22"/>
        </w:rPr>
        <w:t>a description of the difficulties encountered, how these were managed, and implications.</w:t>
      </w:r>
    </w:p>
    <w:p w:rsidR="00326955" w:rsidRPr="00CF1793" w:rsidRDefault="00326955" w:rsidP="003269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cs="Arial"/>
          <w:color w:val="000000"/>
          <w:sz w:val="22"/>
        </w:rPr>
      </w:pPr>
    </w:p>
    <w:p w:rsidR="00326955" w:rsidRPr="00CF1793" w:rsidRDefault="00326955" w:rsidP="00326955">
      <w:pPr>
        <w:ind w:left="284"/>
        <w:rPr>
          <w:rFonts w:cs="Arial"/>
          <w:sz w:val="22"/>
        </w:rPr>
      </w:pPr>
      <w:r w:rsidRPr="00CF1793">
        <w:rPr>
          <w:rFonts w:cs="Arial"/>
          <w:b/>
          <w:i/>
          <w:sz w:val="22"/>
        </w:rPr>
        <w:t>Related Competency Areas</w:t>
      </w:r>
      <w:r w:rsidRPr="00CF1793">
        <w:rPr>
          <w:rFonts w:cs="Arial"/>
          <w:i/>
          <w:sz w:val="22"/>
        </w:rPr>
        <w:t xml:space="preserve">; </w:t>
      </w:r>
      <w:r w:rsidRPr="00CF1793">
        <w:rPr>
          <w:rFonts w:cs="Arial"/>
          <w:i/>
          <w:color w:val="000000"/>
          <w:sz w:val="22"/>
        </w:rPr>
        <w:t>General Transferable Skills</w:t>
      </w:r>
      <w:r w:rsidRPr="00CF1793">
        <w:rPr>
          <w:rFonts w:cs="Arial"/>
          <w:color w:val="000000"/>
          <w:sz w:val="22"/>
        </w:rPr>
        <w:t xml:space="preserve"> (</w:t>
      </w:r>
      <w:r w:rsidRPr="00CF1793">
        <w:rPr>
          <w:rFonts w:cs="Arial"/>
          <w:sz w:val="22"/>
        </w:rPr>
        <w:t xml:space="preserve">thinking critically, reflectively and evaluatively), </w:t>
      </w:r>
      <w:r w:rsidRPr="00CF1793">
        <w:rPr>
          <w:rFonts w:cs="Arial"/>
          <w:i/>
          <w:sz w:val="22"/>
        </w:rPr>
        <w:t>Research</w:t>
      </w:r>
      <w:r w:rsidRPr="00CF1793">
        <w:rPr>
          <w:rFonts w:cs="Arial"/>
          <w:sz w:val="22"/>
        </w:rPr>
        <w:t xml:space="preserve"> (planning and conducting independent research; use of appropriate research design and methodology) and </w:t>
      </w:r>
      <w:r w:rsidRPr="00CF1793">
        <w:rPr>
          <w:rFonts w:cs="Arial"/>
          <w:i/>
          <w:sz w:val="22"/>
        </w:rPr>
        <w:t>Evaluation</w:t>
      </w:r>
      <w:r w:rsidRPr="00CF1793">
        <w:rPr>
          <w:rFonts w:cs="Arial"/>
          <w:sz w:val="22"/>
        </w:rPr>
        <w:t xml:space="preserve"> (selection and implementation of methods of evaluation).</w:t>
      </w:r>
    </w:p>
    <w:p w:rsidR="00326955" w:rsidRPr="00CF1793" w:rsidRDefault="00326955" w:rsidP="0090470A">
      <w:pPr>
        <w:ind w:left="284"/>
        <w:rPr>
          <w:rFonts w:cs="Arial"/>
          <w:i/>
          <w:sz w:val="22"/>
        </w:rPr>
      </w:pPr>
      <w:r w:rsidRPr="00CF1793">
        <w:rPr>
          <w:rFonts w:cs="Arial"/>
          <w:b/>
          <w:i/>
          <w:sz w:val="22"/>
        </w:rPr>
        <w:t>Learning Objectives</w:t>
      </w:r>
    </w:p>
    <w:p w:rsidR="00326955" w:rsidRPr="00CF1793" w:rsidRDefault="00326955" w:rsidP="0090470A">
      <w:pPr>
        <w:ind w:left="284"/>
        <w:rPr>
          <w:rFonts w:cs="Arial"/>
          <w:i/>
          <w:sz w:val="22"/>
        </w:rPr>
      </w:pPr>
      <w:r w:rsidRPr="00CF1793">
        <w:rPr>
          <w:rFonts w:cs="Arial"/>
          <w:i/>
          <w:sz w:val="22"/>
        </w:rPr>
        <w:lastRenderedPageBreak/>
        <w:t>Here the trainee should;</w:t>
      </w:r>
    </w:p>
    <w:p w:rsidR="00326955" w:rsidRPr="00CF1793" w:rsidRDefault="00326955" w:rsidP="006D17AB">
      <w:pPr>
        <w:numPr>
          <w:ilvl w:val="0"/>
          <w:numId w:val="9"/>
        </w:numPr>
        <w:spacing w:after="0" w:line="240" w:lineRule="auto"/>
        <w:rPr>
          <w:rFonts w:cs="Arial"/>
          <w:i/>
          <w:sz w:val="22"/>
        </w:rPr>
      </w:pPr>
      <w:r w:rsidRPr="00CF1793">
        <w:rPr>
          <w:rFonts w:cs="Arial"/>
          <w:color w:val="000000"/>
          <w:sz w:val="22"/>
        </w:rPr>
        <w:t>Show the ability to use a methodological critique of previous work to select a research design and methodology that is most appropriate to the research question(s) and the service context of the research.</w:t>
      </w:r>
    </w:p>
    <w:p w:rsidR="00326955" w:rsidRPr="00CF1793" w:rsidRDefault="00326955" w:rsidP="006D17AB">
      <w:pPr>
        <w:numPr>
          <w:ilvl w:val="0"/>
          <w:numId w:val="9"/>
        </w:numPr>
        <w:spacing w:after="0" w:line="240" w:lineRule="auto"/>
        <w:rPr>
          <w:rFonts w:cs="Arial"/>
          <w:i/>
          <w:sz w:val="22"/>
        </w:rPr>
      </w:pPr>
      <w:r w:rsidRPr="00CF1793">
        <w:rPr>
          <w:rFonts w:cs="Arial"/>
          <w:sz w:val="22"/>
        </w:rPr>
        <w:t>Show</w:t>
      </w:r>
      <w:r w:rsidRPr="00CF1793">
        <w:rPr>
          <w:rFonts w:cs="Arial"/>
          <w:color w:val="FF0000"/>
          <w:sz w:val="22"/>
        </w:rPr>
        <w:t xml:space="preserve"> </w:t>
      </w:r>
      <w:r w:rsidRPr="00CF1793">
        <w:rPr>
          <w:rFonts w:cs="Arial"/>
          <w:color w:val="000000"/>
          <w:sz w:val="22"/>
        </w:rPr>
        <w:t>the ability to select and implement methods of evaluation and measurement that are the most appropriate to the service setting and the research question(s).</w:t>
      </w:r>
    </w:p>
    <w:p w:rsidR="00326955" w:rsidRPr="00CF1793" w:rsidRDefault="00326955" w:rsidP="00326955">
      <w:pPr>
        <w:rPr>
          <w:rFonts w:cs="Arial"/>
          <w:i/>
          <w:sz w:val="22"/>
        </w:rPr>
      </w:pPr>
    </w:p>
    <w:p w:rsidR="00326955" w:rsidRPr="0090470A" w:rsidRDefault="0090470A" w:rsidP="0090470A">
      <w:pPr>
        <w:pStyle w:val="ListParagraph"/>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cs="Arial"/>
          <w:b/>
          <w:color w:val="000000"/>
          <w:sz w:val="22"/>
        </w:rPr>
      </w:pPr>
      <w:r w:rsidRPr="0090470A">
        <w:rPr>
          <w:rFonts w:cs="Arial"/>
          <w:b/>
          <w:color w:val="000000"/>
          <w:sz w:val="22"/>
        </w:rPr>
        <w:t>R</w:t>
      </w:r>
      <w:r>
        <w:rPr>
          <w:rFonts w:cs="Arial"/>
          <w:b/>
          <w:color w:val="000000"/>
          <w:sz w:val="22"/>
        </w:rPr>
        <w:t>ESULTS</w:t>
      </w:r>
    </w:p>
    <w:p w:rsidR="00326955" w:rsidRPr="00CF1793" w:rsidRDefault="00326955" w:rsidP="003269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jc w:val="both"/>
        <w:rPr>
          <w:rFonts w:cs="Arial"/>
          <w:i/>
          <w:color w:val="000000"/>
          <w:sz w:val="22"/>
        </w:rPr>
      </w:pPr>
      <w:r w:rsidRPr="00CF1793">
        <w:rPr>
          <w:rFonts w:cs="Arial"/>
          <w:i/>
          <w:color w:val="000000"/>
          <w:sz w:val="22"/>
        </w:rPr>
        <w:t>Should include:</w:t>
      </w:r>
      <w:r w:rsidRPr="00CF1793">
        <w:rPr>
          <w:rFonts w:cs="Arial"/>
          <w:i/>
          <w:color w:val="000000"/>
          <w:sz w:val="22"/>
        </w:rPr>
        <w:tab/>
      </w:r>
    </w:p>
    <w:p w:rsidR="00326955" w:rsidRPr="00CF1793" w:rsidRDefault="00326955" w:rsidP="003269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cs="Arial"/>
          <w:i/>
          <w:color w:val="000000"/>
          <w:sz w:val="22"/>
        </w:rPr>
      </w:pPr>
      <w:r w:rsidRPr="00CF1793">
        <w:rPr>
          <w:rFonts w:cs="Arial"/>
          <w:i/>
          <w:color w:val="000000"/>
          <w:sz w:val="22"/>
        </w:rPr>
        <w:t xml:space="preserve">1. </w:t>
      </w:r>
      <w:r w:rsidR="00643D5B">
        <w:rPr>
          <w:rFonts w:cs="Arial"/>
          <w:i/>
          <w:color w:val="000000"/>
          <w:sz w:val="22"/>
        </w:rPr>
        <w:t xml:space="preserve"> </w:t>
      </w:r>
      <w:r w:rsidRPr="00CF1793">
        <w:rPr>
          <w:rFonts w:cs="Arial"/>
          <w:i/>
          <w:color w:val="000000"/>
          <w:sz w:val="22"/>
        </w:rPr>
        <w:t>qualitative information;</w:t>
      </w:r>
    </w:p>
    <w:p w:rsidR="00326955" w:rsidRPr="00CF1793" w:rsidRDefault="00326955" w:rsidP="003269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cs="Arial"/>
          <w:i/>
          <w:color w:val="000000"/>
          <w:sz w:val="22"/>
        </w:rPr>
      </w:pPr>
      <w:r w:rsidRPr="00CF1793">
        <w:rPr>
          <w:rFonts w:cs="Arial"/>
          <w:i/>
          <w:color w:val="000000"/>
          <w:sz w:val="22"/>
        </w:rPr>
        <w:t>2.  quantitative information in graphical or tabular form</w:t>
      </w:r>
    </w:p>
    <w:p w:rsidR="00326955" w:rsidRDefault="00326955" w:rsidP="003269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cs="Arial"/>
          <w:color w:val="000000"/>
          <w:sz w:val="22"/>
        </w:rPr>
      </w:pPr>
      <w:r w:rsidRPr="00CF1793">
        <w:rPr>
          <w:rFonts w:cs="Arial"/>
          <w:i/>
          <w:color w:val="000000"/>
          <w:sz w:val="22"/>
        </w:rPr>
        <w:t>3.  simple statistical analyses where appropriate</w:t>
      </w:r>
      <w:r w:rsidRPr="00CF1793">
        <w:rPr>
          <w:rFonts w:cs="Arial"/>
          <w:color w:val="000000"/>
          <w:sz w:val="22"/>
        </w:rPr>
        <w:t>.</w:t>
      </w:r>
    </w:p>
    <w:p w:rsidR="00643D5B" w:rsidRPr="00271B84" w:rsidRDefault="00643D5B" w:rsidP="003269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cs="Arial"/>
          <w:i/>
          <w:color w:val="000000"/>
          <w:sz w:val="22"/>
        </w:rPr>
      </w:pPr>
      <w:r>
        <w:rPr>
          <w:rFonts w:cs="Arial"/>
          <w:color w:val="000000"/>
          <w:sz w:val="22"/>
        </w:rPr>
        <w:t xml:space="preserve">4.  </w:t>
      </w:r>
      <w:r w:rsidRPr="00271B84">
        <w:rPr>
          <w:rFonts w:cs="Arial"/>
          <w:i/>
          <w:color w:val="000000"/>
          <w:sz w:val="22"/>
        </w:rPr>
        <w:t>how the results rel</w:t>
      </w:r>
      <w:r w:rsidR="00271B84" w:rsidRPr="00271B84">
        <w:rPr>
          <w:rFonts w:cs="Arial"/>
          <w:i/>
          <w:color w:val="000000"/>
          <w:sz w:val="22"/>
        </w:rPr>
        <w:t>ate to the research question(s)</w:t>
      </w:r>
    </w:p>
    <w:p w:rsidR="00326955" w:rsidRPr="00CF1793" w:rsidRDefault="00326955" w:rsidP="003269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cs="Arial"/>
          <w:color w:val="000000"/>
          <w:sz w:val="22"/>
        </w:rPr>
      </w:pPr>
    </w:p>
    <w:p w:rsidR="00326955" w:rsidRPr="00CF1793" w:rsidRDefault="00326955" w:rsidP="00326955">
      <w:pPr>
        <w:ind w:left="284"/>
        <w:rPr>
          <w:rFonts w:cs="Arial"/>
          <w:sz w:val="22"/>
        </w:rPr>
      </w:pPr>
      <w:r w:rsidRPr="00CF1793">
        <w:rPr>
          <w:rFonts w:cs="Arial"/>
          <w:b/>
          <w:i/>
          <w:sz w:val="22"/>
        </w:rPr>
        <w:t>Related Competency Areas</w:t>
      </w:r>
      <w:r w:rsidRPr="00CF1793">
        <w:rPr>
          <w:rFonts w:cs="Arial"/>
          <w:i/>
          <w:sz w:val="22"/>
        </w:rPr>
        <w:t>; Research</w:t>
      </w:r>
      <w:r w:rsidRPr="00CF1793">
        <w:rPr>
          <w:rFonts w:cs="Arial"/>
          <w:sz w:val="22"/>
        </w:rPr>
        <w:t xml:space="preserve"> (use of appropriate methods to analyse data) </w:t>
      </w:r>
    </w:p>
    <w:p w:rsidR="00326955" w:rsidRPr="00CF1793" w:rsidRDefault="00326955" w:rsidP="003D73D5">
      <w:pPr>
        <w:ind w:left="284"/>
        <w:rPr>
          <w:rFonts w:cs="Arial"/>
          <w:i/>
          <w:sz w:val="22"/>
        </w:rPr>
      </w:pPr>
      <w:r w:rsidRPr="00CF1793">
        <w:rPr>
          <w:rFonts w:cs="Arial"/>
          <w:b/>
          <w:i/>
          <w:sz w:val="22"/>
        </w:rPr>
        <w:t>Learning Objectives</w:t>
      </w:r>
    </w:p>
    <w:p w:rsidR="00326955" w:rsidRPr="00CF1793" w:rsidRDefault="00326955" w:rsidP="003D73D5">
      <w:pPr>
        <w:ind w:left="284"/>
        <w:rPr>
          <w:rFonts w:cs="Arial"/>
          <w:i/>
          <w:sz w:val="22"/>
        </w:rPr>
      </w:pPr>
      <w:r w:rsidRPr="00CF1793">
        <w:rPr>
          <w:rFonts w:cs="Arial"/>
          <w:i/>
          <w:sz w:val="22"/>
        </w:rPr>
        <w:t>Here the trainee should;</w:t>
      </w:r>
    </w:p>
    <w:p w:rsidR="00326955" w:rsidRPr="00CF1793" w:rsidRDefault="00326955" w:rsidP="006D17AB">
      <w:pPr>
        <w:numPr>
          <w:ilvl w:val="0"/>
          <w:numId w:val="10"/>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jc w:val="both"/>
        <w:rPr>
          <w:rFonts w:cs="Arial"/>
          <w:color w:val="000000"/>
          <w:sz w:val="22"/>
        </w:rPr>
      </w:pPr>
      <w:r w:rsidRPr="00CF1793">
        <w:rPr>
          <w:rFonts w:cs="Arial"/>
          <w:color w:val="000000"/>
          <w:sz w:val="22"/>
        </w:rPr>
        <w:t>Demonstrate the ability to analyse data using quantitative or qualitative methods most appropriate to the research question, the sample and the service context of the study.</w:t>
      </w:r>
    </w:p>
    <w:p w:rsidR="00326955" w:rsidRPr="00CF1793" w:rsidRDefault="00326955" w:rsidP="006D17AB">
      <w:pPr>
        <w:numPr>
          <w:ilvl w:val="0"/>
          <w:numId w:val="10"/>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jc w:val="both"/>
        <w:rPr>
          <w:rFonts w:cs="Arial"/>
          <w:color w:val="000000"/>
          <w:sz w:val="22"/>
        </w:rPr>
      </w:pPr>
      <w:r w:rsidRPr="00CF1793">
        <w:rPr>
          <w:rFonts w:cs="Arial"/>
          <w:color w:val="000000"/>
          <w:sz w:val="22"/>
        </w:rPr>
        <w:t>Present findings in written and graphical formats</w:t>
      </w:r>
    </w:p>
    <w:p w:rsidR="003D73D5" w:rsidRPr="00CF1793" w:rsidRDefault="003D73D5" w:rsidP="00326955">
      <w:pPr>
        <w:rPr>
          <w:rFonts w:cs="Arial"/>
          <w:i/>
          <w:sz w:val="22"/>
        </w:rPr>
      </w:pPr>
    </w:p>
    <w:p w:rsidR="00326955" w:rsidRPr="0090470A" w:rsidRDefault="00326955" w:rsidP="0090470A">
      <w:pPr>
        <w:pStyle w:val="ListParagraph"/>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cs="Arial"/>
          <w:b/>
          <w:color w:val="000000"/>
          <w:sz w:val="22"/>
        </w:rPr>
      </w:pPr>
      <w:r w:rsidRPr="0090470A">
        <w:rPr>
          <w:rFonts w:cs="Arial"/>
          <w:b/>
          <w:color w:val="000000"/>
          <w:sz w:val="22"/>
        </w:rPr>
        <w:t>DISCUSSION</w:t>
      </w:r>
    </w:p>
    <w:p w:rsidR="00326955" w:rsidRPr="00CF1793" w:rsidRDefault="00326955" w:rsidP="003269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cs="Arial"/>
          <w:i/>
          <w:color w:val="000000"/>
          <w:sz w:val="22"/>
        </w:rPr>
      </w:pPr>
      <w:r w:rsidRPr="00CF1793">
        <w:rPr>
          <w:rFonts w:cs="Arial"/>
          <w:i/>
          <w:color w:val="000000"/>
          <w:sz w:val="22"/>
        </w:rPr>
        <w:t xml:space="preserve">Should include: </w:t>
      </w:r>
    </w:p>
    <w:p w:rsidR="00326955" w:rsidRPr="00CF1793" w:rsidRDefault="00326955" w:rsidP="003269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cs="Arial"/>
          <w:i/>
          <w:color w:val="000000"/>
          <w:sz w:val="22"/>
        </w:rPr>
      </w:pPr>
      <w:r w:rsidRPr="00CF1793">
        <w:rPr>
          <w:rFonts w:cs="Arial"/>
          <w:i/>
          <w:color w:val="000000"/>
          <w:sz w:val="22"/>
        </w:rPr>
        <w:t>1. interpretation of results;</w:t>
      </w:r>
    </w:p>
    <w:p w:rsidR="00326955" w:rsidRPr="00CF1793" w:rsidRDefault="00326955" w:rsidP="003269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cs="Arial"/>
          <w:i/>
          <w:color w:val="000000"/>
          <w:sz w:val="22"/>
        </w:rPr>
      </w:pPr>
      <w:r w:rsidRPr="00CF1793">
        <w:rPr>
          <w:rFonts w:cs="Arial"/>
          <w:i/>
          <w:color w:val="000000"/>
          <w:sz w:val="22"/>
        </w:rPr>
        <w:t xml:space="preserve">2. implications and recommendations for the service; </w:t>
      </w:r>
    </w:p>
    <w:p w:rsidR="00326955" w:rsidRPr="00CF1793" w:rsidRDefault="00326955" w:rsidP="003269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cs="Arial"/>
          <w:i/>
          <w:color w:val="000000"/>
          <w:sz w:val="22"/>
        </w:rPr>
      </w:pPr>
      <w:r w:rsidRPr="00CF1793">
        <w:rPr>
          <w:rFonts w:cs="Arial"/>
          <w:i/>
          <w:color w:val="000000"/>
          <w:sz w:val="22"/>
        </w:rPr>
        <w:t xml:space="preserve">3. organisational obstacles and general problems of implementation of the project; </w:t>
      </w:r>
    </w:p>
    <w:p w:rsidR="00326955" w:rsidRPr="00CF1793" w:rsidRDefault="00326955" w:rsidP="003269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cs="Arial"/>
          <w:i/>
          <w:color w:val="000000"/>
          <w:sz w:val="22"/>
        </w:rPr>
      </w:pPr>
      <w:r w:rsidRPr="00CF1793">
        <w:rPr>
          <w:rFonts w:cs="Arial"/>
          <w:i/>
          <w:color w:val="000000"/>
          <w:sz w:val="22"/>
        </w:rPr>
        <w:t xml:space="preserve">4. a critical discussion of strengths and weaknesses, the limitations of the study; and </w:t>
      </w:r>
    </w:p>
    <w:p w:rsidR="00326955" w:rsidRPr="00CF1793" w:rsidRDefault="00326955" w:rsidP="003269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cs="Arial"/>
          <w:i/>
          <w:color w:val="000000"/>
          <w:sz w:val="22"/>
        </w:rPr>
      </w:pPr>
      <w:r w:rsidRPr="00CF1793">
        <w:rPr>
          <w:rFonts w:cs="Arial"/>
          <w:i/>
          <w:color w:val="000000"/>
          <w:sz w:val="22"/>
        </w:rPr>
        <w:t>5. the conclusions that can be drawn.</w:t>
      </w:r>
    </w:p>
    <w:p w:rsidR="00326955" w:rsidRPr="00CF1793" w:rsidRDefault="00326955" w:rsidP="003269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cs="Arial"/>
          <w:i/>
          <w:color w:val="000000"/>
          <w:sz w:val="22"/>
        </w:rPr>
      </w:pPr>
      <w:r w:rsidRPr="00CF1793">
        <w:rPr>
          <w:rFonts w:cs="Arial"/>
          <w:i/>
          <w:color w:val="000000"/>
          <w:sz w:val="22"/>
        </w:rPr>
        <w:t>6. clear outline of how findings have been disseminated back to the service</w:t>
      </w:r>
    </w:p>
    <w:p w:rsidR="00326955" w:rsidRPr="00CF1793" w:rsidRDefault="00326955" w:rsidP="003269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cs="Arial"/>
          <w:i/>
          <w:color w:val="000000"/>
          <w:sz w:val="22"/>
        </w:rPr>
      </w:pPr>
    </w:p>
    <w:p w:rsidR="00326955" w:rsidRPr="00CF1793" w:rsidRDefault="00326955" w:rsidP="00326955">
      <w:pPr>
        <w:ind w:left="284"/>
        <w:rPr>
          <w:rFonts w:cs="Arial"/>
          <w:i/>
          <w:sz w:val="22"/>
        </w:rPr>
      </w:pPr>
      <w:r w:rsidRPr="00CF1793">
        <w:rPr>
          <w:rFonts w:cs="Arial"/>
          <w:b/>
          <w:i/>
          <w:sz w:val="22"/>
        </w:rPr>
        <w:t>Related Competency Areas</w:t>
      </w:r>
      <w:r w:rsidRPr="00CF1793">
        <w:rPr>
          <w:rFonts w:cs="Arial"/>
          <w:i/>
          <w:sz w:val="22"/>
        </w:rPr>
        <w:t xml:space="preserve">; </w:t>
      </w:r>
      <w:r w:rsidRPr="00CF1793">
        <w:rPr>
          <w:rFonts w:cs="Arial"/>
          <w:i/>
          <w:color w:val="000000"/>
          <w:sz w:val="22"/>
        </w:rPr>
        <w:t>General Transferable Skills</w:t>
      </w:r>
      <w:r w:rsidRPr="00CF1793">
        <w:rPr>
          <w:rFonts w:cs="Arial"/>
          <w:color w:val="000000"/>
          <w:sz w:val="22"/>
        </w:rPr>
        <w:t xml:space="preserve"> (</w:t>
      </w:r>
      <w:r w:rsidRPr="00CF1793">
        <w:rPr>
          <w:rFonts w:cs="Arial"/>
          <w:sz w:val="22"/>
        </w:rPr>
        <w:t xml:space="preserve">generalizing, synthesizing and applying knowledge and skills and thinking critically, reflectively and evaluatively); </w:t>
      </w:r>
      <w:r w:rsidRPr="00CF1793">
        <w:rPr>
          <w:rFonts w:cs="Arial"/>
          <w:i/>
          <w:sz w:val="22"/>
        </w:rPr>
        <w:t xml:space="preserve">Evaluation </w:t>
      </w:r>
      <w:r w:rsidRPr="00CF1793">
        <w:rPr>
          <w:rFonts w:cs="Arial"/>
          <w:sz w:val="22"/>
        </w:rPr>
        <w:t xml:space="preserve">(using information to inform and shape practice); </w:t>
      </w:r>
      <w:r w:rsidRPr="00CF1793">
        <w:rPr>
          <w:rFonts w:cs="Arial"/>
          <w:i/>
          <w:sz w:val="22"/>
        </w:rPr>
        <w:t>Research</w:t>
      </w:r>
      <w:r w:rsidRPr="00CF1793">
        <w:rPr>
          <w:rFonts w:cs="Arial"/>
          <w:sz w:val="22"/>
        </w:rPr>
        <w:t xml:space="preserve"> (reporting outcomes and identifying appropriate pathways for dissemination).</w:t>
      </w:r>
    </w:p>
    <w:p w:rsidR="00326955" w:rsidRPr="00CF1793" w:rsidRDefault="00326955" w:rsidP="003D73D5">
      <w:pPr>
        <w:ind w:left="284"/>
        <w:rPr>
          <w:rFonts w:cs="Arial"/>
          <w:i/>
          <w:sz w:val="22"/>
        </w:rPr>
      </w:pPr>
      <w:r w:rsidRPr="00CF1793">
        <w:rPr>
          <w:rFonts w:cs="Arial"/>
          <w:b/>
          <w:i/>
          <w:sz w:val="22"/>
        </w:rPr>
        <w:lastRenderedPageBreak/>
        <w:t>Learning Objectives</w:t>
      </w:r>
    </w:p>
    <w:p w:rsidR="00326955" w:rsidRPr="00CF1793" w:rsidRDefault="00326955" w:rsidP="003D73D5">
      <w:pPr>
        <w:ind w:left="284"/>
        <w:rPr>
          <w:rFonts w:cs="Arial"/>
          <w:i/>
          <w:sz w:val="22"/>
        </w:rPr>
      </w:pPr>
      <w:r w:rsidRPr="00CF1793">
        <w:rPr>
          <w:rFonts w:cs="Arial"/>
          <w:i/>
          <w:sz w:val="22"/>
        </w:rPr>
        <w:t>Here the trainee should;</w:t>
      </w:r>
    </w:p>
    <w:p w:rsidR="00326955" w:rsidRPr="00CF1793" w:rsidRDefault="00326955" w:rsidP="006D17AB">
      <w:pPr>
        <w:numPr>
          <w:ilvl w:val="0"/>
          <w:numId w:val="11"/>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jc w:val="both"/>
        <w:rPr>
          <w:rFonts w:cs="Arial"/>
          <w:color w:val="000000"/>
          <w:sz w:val="22"/>
        </w:rPr>
      </w:pPr>
      <w:r w:rsidRPr="00CF1793">
        <w:rPr>
          <w:rFonts w:cs="Arial"/>
          <w:color w:val="000000"/>
          <w:sz w:val="22"/>
        </w:rPr>
        <w:t xml:space="preserve">Demonstrate the ability to accurately interpret and then integrate the findings of the study with previous empirical work in the area. </w:t>
      </w:r>
    </w:p>
    <w:p w:rsidR="00326955" w:rsidRPr="00CF1793" w:rsidRDefault="00326955" w:rsidP="006D17AB">
      <w:pPr>
        <w:numPr>
          <w:ilvl w:val="0"/>
          <w:numId w:val="11"/>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jc w:val="both"/>
        <w:rPr>
          <w:rFonts w:cs="Arial"/>
          <w:color w:val="000000"/>
          <w:sz w:val="22"/>
        </w:rPr>
      </w:pPr>
      <w:r w:rsidRPr="00CF1793">
        <w:rPr>
          <w:rFonts w:cs="Arial"/>
          <w:color w:val="000000"/>
          <w:sz w:val="22"/>
        </w:rPr>
        <w:t>The trainee should be able to discuss the extent to which research questions have been answered validly.</w:t>
      </w:r>
    </w:p>
    <w:p w:rsidR="00326955" w:rsidRPr="00CF1793" w:rsidRDefault="00326955" w:rsidP="006D17AB">
      <w:pPr>
        <w:numPr>
          <w:ilvl w:val="0"/>
          <w:numId w:val="11"/>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jc w:val="both"/>
        <w:rPr>
          <w:rFonts w:cs="Arial"/>
          <w:color w:val="000000"/>
          <w:sz w:val="22"/>
        </w:rPr>
      </w:pPr>
      <w:r w:rsidRPr="00CF1793">
        <w:rPr>
          <w:rFonts w:cs="Arial"/>
          <w:color w:val="000000"/>
          <w:sz w:val="22"/>
        </w:rPr>
        <w:t xml:space="preserve">Show the ability to reflect critically on the study’s methodology and findings, including the nature and implications of the difficulties encountered during the research. </w:t>
      </w:r>
    </w:p>
    <w:p w:rsidR="00326955" w:rsidRPr="00CF1793" w:rsidRDefault="00326955" w:rsidP="006D17AB">
      <w:pPr>
        <w:numPr>
          <w:ilvl w:val="0"/>
          <w:numId w:val="11"/>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jc w:val="both"/>
        <w:rPr>
          <w:rFonts w:cs="Arial"/>
          <w:color w:val="000000"/>
          <w:sz w:val="22"/>
        </w:rPr>
      </w:pPr>
      <w:r w:rsidRPr="00CF1793">
        <w:rPr>
          <w:rFonts w:cs="Arial"/>
          <w:color w:val="000000"/>
          <w:sz w:val="22"/>
        </w:rPr>
        <w:t>Critically discuss the potential clinical and service implications of the study’s findings.</w:t>
      </w:r>
    </w:p>
    <w:p w:rsidR="00326955" w:rsidRDefault="00326955" w:rsidP="00326955">
      <w:pPr>
        <w:rPr>
          <w:rFonts w:cs="Arial"/>
          <w:i/>
          <w:sz w:val="22"/>
        </w:rPr>
      </w:pPr>
    </w:p>
    <w:p w:rsidR="0090470A" w:rsidRPr="0090470A" w:rsidRDefault="0090470A" w:rsidP="0090470A">
      <w:pPr>
        <w:pStyle w:val="ListParagraph"/>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cs="Arial"/>
          <w:b/>
          <w:color w:val="000000"/>
          <w:sz w:val="22"/>
        </w:rPr>
      </w:pPr>
      <w:r w:rsidRPr="0090470A">
        <w:rPr>
          <w:rFonts w:cs="Arial"/>
          <w:b/>
          <w:color w:val="000000"/>
          <w:sz w:val="22"/>
        </w:rPr>
        <w:t>REFERENCES</w:t>
      </w:r>
    </w:p>
    <w:p w:rsidR="0090470A" w:rsidRPr="00CF1793" w:rsidRDefault="0090470A" w:rsidP="009047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cs="Arial"/>
          <w:i/>
          <w:color w:val="000000"/>
          <w:sz w:val="22"/>
        </w:rPr>
      </w:pPr>
      <w:r w:rsidRPr="00CF1793">
        <w:rPr>
          <w:rFonts w:cs="Arial"/>
          <w:i/>
          <w:color w:val="000000"/>
          <w:sz w:val="22"/>
        </w:rPr>
        <w:t>References should be presented in a clear and standard format (e.g. British Journal of Clinical Psychology) and should be complete. More than 2 missing references will be deemed unacceptable.</w:t>
      </w:r>
    </w:p>
    <w:p w:rsidR="0090470A" w:rsidRPr="0090470A" w:rsidRDefault="0090470A" w:rsidP="0090470A">
      <w:pPr>
        <w:pStyle w:val="ListParagraph"/>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cs="Arial"/>
          <w:b/>
          <w:color w:val="000000"/>
          <w:sz w:val="22"/>
        </w:rPr>
      </w:pPr>
      <w:r w:rsidRPr="0090470A">
        <w:rPr>
          <w:rFonts w:cs="Arial"/>
          <w:b/>
          <w:color w:val="000000"/>
          <w:sz w:val="22"/>
        </w:rPr>
        <w:t>APPENDICES</w:t>
      </w:r>
    </w:p>
    <w:p w:rsidR="0029369B" w:rsidRDefault="0090470A" w:rsidP="009047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cs="Arial"/>
          <w:sz w:val="22"/>
        </w:rPr>
      </w:pPr>
      <w:r>
        <w:rPr>
          <w:rFonts w:cs="Arial"/>
          <w:b/>
          <w:color w:val="000000"/>
          <w:sz w:val="22"/>
        </w:rPr>
        <w:t>Reflective statement</w:t>
      </w:r>
    </w:p>
    <w:p w:rsidR="0090470A" w:rsidRPr="00CF1793" w:rsidRDefault="0090470A" w:rsidP="009047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cs="Arial"/>
          <w:i/>
          <w:color w:val="000000"/>
          <w:sz w:val="22"/>
        </w:rPr>
      </w:pPr>
      <w:r w:rsidRPr="00CF1793">
        <w:rPr>
          <w:rFonts w:cs="Arial"/>
          <w:i/>
          <w:color w:val="000000"/>
          <w:sz w:val="22"/>
        </w:rPr>
        <w:t>Should include;</w:t>
      </w:r>
    </w:p>
    <w:p w:rsidR="0090470A" w:rsidRPr="00CF1793" w:rsidRDefault="0090470A" w:rsidP="009047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cs="Arial"/>
          <w:i/>
          <w:color w:val="000000"/>
          <w:sz w:val="22"/>
        </w:rPr>
      </w:pPr>
      <w:r w:rsidRPr="00CF1793">
        <w:rPr>
          <w:rFonts w:cs="Arial"/>
          <w:i/>
          <w:color w:val="000000"/>
          <w:sz w:val="22"/>
        </w:rPr>
        <w:t xml:space="preserve">- </w:t>
      </w:r>
      <w:r w:rsidR="0029369B">
        <w:rPr>
          <w:rFonts w:cs="Arial"/>
          <w:i/>
          <w:color w:val="000000"/>
          <w:sz w:val="22"/>
        </w:rPr>
        <w:t>a succinct personal commentary showing e</w:t>
      </w:r>
      <w:r w:rsidRPr="0029369B">
        <w:rPr>
          <w:rFonts w:cs="Arial"/>
          <w:i/>
          <w:color w:val="000000"/>
          <w:sz w:val="22"/>
        </w:rPr>
        <w:t>vidence of personal reflection regarding the process of the research</w:t>
      </w:r>
      <w:r w:rsidR="0029369B" w:rsidRPr="0029369B">
        <w:rPr>
          <w:rFonts w:cs="Arial"/>
          <w:i/>
          <w:color w:val="000000"/>
          <w:sz w:val="22"/>
        </w:rPr>
        <w:t xml:space="preserve"> from</w:t>
      </w:r>
      <w:r w:rsidRPr="0029369B">
        <w:rPr>
          <w:rFonts w:cs="Arial"/>
          <w:i/>
          <w:color w:val="000000"/>
          <w:sz w:val="22"/>
        </w:rPr>
        <w:t xml:space="preserve"> </w:t>
      </w:r>
      <w:r w:rsidR="0029369B" w:rsidRPr="0029369B">
        <w:rPr>
          <w:rFonts w:cs="Arial"/>
          <w:i/>
          <w:sz w:val="22"/>
        </w:rPr>
        <w:t>conception to dissemination and implementation of findings</w:t>
      </w:r>
      <w:r w:rsidRPr="0029369B">
        <w:rPr>
          <w:rFonts w:cs="Arial"/>
          <w:i/>
          <w:color w:val="000000"/>
          <w:sz w:val="22"/>
        </w:rPr>
        <w:t>, which relates to methodological / conceptual issues in psychological research.</w:t>
      </w:r>
    </w:p>
    <w:p w:rsidR="0090470A" w:rsidRPr="00CF1793" w:rsidRDefault="0090470A" w:rsidP="009047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cs="Arial"/>
          <w:i/>
          <w:color w:val="000000"/>
          <w:sz w:val="22"/>
        </w:rPr>
      </w:pPr>
      <w:r w:rsidRPr="00CF1793">
        <w:rPr>
          <w:rFonts w:cs="Arial"/>
          <w:i/>
          <w:color w:val="000000"/>
          <w:sz w:val="22"/>
        </w:rPr>
        <w:t xml:space="preserve">- </w:t>
      </w:r>
      <w:r w:rsidRPr="0029369B">
        <w:rPr>
          <w:rFonts w:cs="Arial"/>
          <w:i/>
          <w:sz w:val="22"/>
        </w:rPr>
        <w:t>A discussion of the role of the researcher in the research process and generation of findings</w:t>
      </w:r>
      <w:r w:rsidR="0029369B" w:rsidRPr="0029369B">
        <w:rPr>
          <w:rFonts w:cs="Arial"/>
          <w:i/>
          <w:sz w:val="22"/>
        </w:rPr>
        <w:t xml:space="preserve"> which should show a keen critical and reflexive awareness of the role of the researcher </w:t>
      </w:r>
      <w:r w:rsidR="0029369B">
        <w:rPr>
          <w:rFonts w:cs="Arial"/>
          <w:i/>
          <w:sz w:val="22"/>
        </w:rPr>
        <w:t>at all stages of the</w:t>
      </w:r>
      <w:r w:rsidR="0029369B" w:rsidRPr="0029369B">
        <w:rPr>
          <w:rFonts w:cs="Arial"/>
          <w:i/>
          <w:sz w:val="22"/>
        </w:rPr>
        <w:t xml:space="preserve"> research process and how they felt about it</w:t>
      </w:r>
      <w:r w:rsidR="0029369B">
        <w:rPr>
          <w:rFonts w:cs="Arial"/>
          <w:i/>
          <w:sz w:val="22"/>
        </w:rPr>
        <w:t>.</w:t>
      </w:r>
    </w:p>
    <w:p w:rsidR="0090470A" w:rsidRPr="00CF1793" w:rsidRDefault="0090470A" w:rsidP="009047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cs="Arial"/>
          <w:i/>
          <w:color w:val="000000"/>
          <w:sz w:val="22"/>
        </w:rPr>
      </w:pPr>
      <w:r w:rsidRPr="00CF1793">
        <w:rPr>
          <w:rFonts w:cs="Arial"/>
          <w:i/>
          <w:color w:val="000000"/>
          <w:sz w:val="22"/>
        </w:rPr>
        <w:t>- A critical appraisal of the impact of limitations on the research with suggestions about what would be done differently in the future</w:t>
      </w:r>
    </w:p>
    <w:p w:rsidR="0090470A" w:rsidRPr="00CF1793" w:rsidRDefault="0090470A" w:rsidP="009047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cs="Arial"/>
          <w:i/>
          <w:color w:val="000000"/>
          <w:sz w:val="22"/>
        </w:rPr>
      </w:pPr>
      <w:r w:rsidRPr="00CF1793">
        <w:rPr>
          <w:rFonts w:cs="Arial"/>
          <w:i/>
          <w:color w:val="000000"/>
          <w:sz w:val="22"/>
        </w:rPr>
        <w:t xml:space="preserve">- </w:t>
      </w:r>
      <w:r w:rsidRPr="0029369B">
        <w:rPr>
          <w:rFonts w:cs="Arial"/>
          <w:i/>
          <w:color w:val="000000"/>
          <w:sz w:val="22"/>
        </w:rPr>
        <w:t>A discussion of the collaborative process of the research and</w:t>
      </w:r>
      <w:r w:rsidR="0029369B" w:rsidRPr="0029369B">
        <w:rPr>
          <w:rFonts w:cs="Arial"/>
          <w:i/>
          <w:sz w:val="22"/>
        </w:rPr>
        <w:t xml:space="preserve"> show evidence of the trainee’s ability to engage in collaborative research and make use of supervision</w:t>
      </w:r>
      <w:r w:rsidRPr="00CF1793">
        <w:rPr>
          <w:rFonts w:cs="Arial"/>
          <w:i/>
          <w:color w:val="000000"/>
          <w:sz w:val="22"/>
        </w:rPr>
        <w:t xml:space="preserve"> in the research process</w:t>
      </w:r>
    </w:p>
    <w:p w:rsidR="0090470A" w:rsidRPr="00CF1793" w:rsidRDefault="0090470A" w:rsidP="009047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cs="Arial"/>
          <w:b/>
          <w:color w:val="000000"/>
          <w:sz w:val="22"/>
        </w:rPr>
      </w:pPr>
    </w:p>
    <w:p w:rsidR="0090470A" w:rsidRPr="00CF1793" w:rsidRDefault="0090470A" w:rsidP="0090470A">
      <w:pPr>
        <w:ind w:left="284"/>
        <w:rPr>
          <w:rFonts w:cs="Arial"/>
          <w:i/>
          <w:sz w:val="22"/>
        </w:rPr>
      </w:pPr>
      <w:r w:rsidRPr="00CF1793">
        <w:rPr>
          <w:rFonts w:cs="Arial"/>
          <w:b/>
          <w:i/>
          <w:sz w:val="22"/>
        </w:rPr>
        <w:t>Related Competency Areas</w:t>
      </w:r>
      <w:r w:rsidRPr="00CF1793">
        <w:rPr>
          <w:rFonts w:cs="Arial"/>
          <w:i/>
          <w:sz w:val="22"/>
        </w:rPr>
        <w:t xml:space="preserve">; </w:t>
      </w:r>
      <w:r w:rsidRPr="00CF1793">
        <w:rPr>
          <w:rFonts w:cs="Arial"/>
          <w:i/>
          <w:color w:val="000000"/>
          <w:sz w:val="22"/>
        </w:rPr>
        <w:t>General Transferable Skills</w:t>
      </w:r>
      <w:r w:rsidRPr="00CF1793">
        <w:rPr>
          <w:rFonts w:cs="Arial"/>
          <w:color w:val="000000"/>
          <w:sz w:val="22"/>
        </w:rPr>
        <w:t xml:space="preserve"> (</w:t>
      </w:r>
      <w:r w:rsidRPr="00CF1793">
        <w:rPr>
          <w:rFonts w:cs="Arial"/>
          <w:sz w:val="22"/>
        </w:rPr>
        <w:t xml:space="preserve">generalizing, synthesizing and applying knowledge and skills and thinking critically, reflectively and evaluatively) and </w:t>
      </w:r>
      <w:r w:rsidRPr="00CF1793">
        <w:rPr>
          <w:rFonts w:cs="Arial"/>
          <w:i/>
          <w:sz w:val="22"/>
        </w:rPr>
        <w:t xml:space="preserve">Research </w:t>
      </w:r>
      <w:proofErr w:type="gramStart"/>
      <w:r w:rsidRPr="00CF1793">
        <w:rPr>
          <w:rFonts w:cs="Arial"/>
          <w:i/>
          <w:sz w:val="22"/>
        </w:rPr>
        <w:softHyphen/>
      </w:r>
      <w:r w:rsidRPr="00CF1793">
        <w:rPr>
          <w:rFonts w:cs="Arial"/>
          <w:sz w:val="22"/>
        </w:rPr>
        <w:t>(</w:t>
      </w:r>
      <w:proofErr w:type="gramEnd"/>
      <w:r w:rsidRPr="00CF1793">
        <w:rPr>
          <w:rFonts w:cs="Arial"/>
          <w:sz w:val="22"/>
        </w:rPr>
        <w:t>conducting collaborative research, creating and maintaining research relationships).</w:t>
      </w:r>
    </w:p>
    <w:p w:rsidR="0090470A" w:rsidRPr="003D73D5" w:rsidRDefault="0090470A" w:rsidP="0090470A">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284"/>
        <w:jc w:val="both"/>
        <w:rPr>
          <w:rFonts w:cs="Arial"/>
          <w:b/>
          <w:i/>
          <w:color w:val="000000"/>
          <w:sz w:val="22"/>
        </w:rPr>
      </w:pPr>
      <w:r w:rsidRPr="003D73D5">
        <w:rPr>
          <w:rFonts w:cs="Arial"/>
          <w:b/>
          <w:i/>
          <w:color w:val="000000"/>
          <w:sz w:val="22"/>
        </w:rPr>
        <w:t>Learning objectives</w:t>
      </w:r>
    </w:p>
    <w:p w:rsidR="0090470A" w:rsidRPr="00CF1793" w:rsidRDefault="0090470A" w:rsidP="0090470A">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284"/>
        <w:jc w:val="both"/>
        <w:rPr>
          <w:rFonts w:cs="Arial"/>
          <w:i/>
          <w:color w:val="000000"/>
          <w:sz w:val="22"/>
        </w:rPr>
      </w:pPr>
      <w:r w:rsidRPr="00CF1793">
        <w:rPr>
          <w:rFonts w:cs="Arial"/>
          <w:i/>
          <w:color w:val="000000"/>
          <w:sz w:val="22"/>
        </w:rPr>
        <w:t>Here the trainee should;</w:t>
      </w:r>
    </w:p>
    <w:p w:rsidR="0090470A" w:rsidRPr="00CF1793" w:rsidRDefault="0090470A" w:rsidP="0090470A">
      <w:pPr>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jc w:val="both"/>
        <w:rPr>
          <w:rFonts w:cs="Arial"/>
          <w:color w:val="000000"/>
          <w:sz w:val="22"/>
        </w:rPr>
      </w:pPr>
      <w:r w:rsidRPr="00CF1793">
        <w:rPr>
          <w:rFonts w:cs="Arial"/>
          <w:color w:val="000000"/>
          <w:sz w:val="22"/>
        </w:rPr>
        <w:t>Show the ability to think critically, reflectively and evaluatively about their personal experience of the research process and discuss what they have learnt personally and professionally from doing the research</w:t>
      </w:r>
    </w:p>
    <w:p w:rsidR="0090470A" w:rsidRPr="00CF1793" w:rsidRDefault="0090470A" w:rsidP="0090470A">
      <w:pPr>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jc w:val="both"/>
        <w:rPr>
          <w:rFonts w:cs="Arial"/>
          <w:color w:val="000000"/>
          <w:sz w:val="22"/>
        </w:rPr>
      </w:pPr>
      <w:r w:rsidRPr="00CF1793">
        <w:rPr>
          <w:rFonts w:cs="Arial"/>
          <w:color w:val="000000"/>
          <w:sz w:val="22"/>
        </w:rPr>
        <w:t xml:space="preserve">Link observations about their experience to wider methodological and conceptual issues in clinical / service related research. </w:t>
      </w:r>
    </w:p>
    <w:p w:rsidR="0090470A" w:rsidRPr="00CF1793" w:rsidRDefault="0090470A" w:rsidP="0090470A">
      <w:pPr>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jc w:val="both"/>
        <w:rPr>
          <w:rFonts w:cs="Arial"/>
          <w:color w:val="000000"/>
          <w:sz w:val="22"/>
        </w:rPr>
      </w:pPr>
      <w:r w:rsidRPr="00CF1793">
        <w:rPr>
          <w:rFonts w:cs="Arial"/>
          <w:color w:val="000000"/>
          <w:sz w:val="22"/>
        </w:rPr>
        <w:lastRenderedPageBreak/>
        <w:t xml:space="preserve">Discuss alternative approaches that could be taken in future research of this type, based on their experience of the research. </w:t>
      </w:r>
    </w:p>
    <w:p w:rsidR="0090470A" w:rsidRPr="00CF1793" w:rsidRDefault="0090470A" w:rsidP="0090470A">
      <w:pPr>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jc w:val="both"/>
        <w:rPr>
          <w:rFonts w:cs="Arial"/>
          <w:color w:val="000000"/>
          <w:sz w:val="22"/>
        </w:rPr>
      </w:pPr>
      <w:r w:rsidRPr="00CF1793">
        <w:rPr>
          <w:rFonts w:cs="Arial"/>
          <w:color w:val="000000"/>
          <w:sz w:val="22"/>
        </w:rPr>
        <w:t xml:space="preserve">Discuss their use of supervision in relation to the research process. </w:t>
      </w:r>
    </w:p>
    <w:p w:rsidR="0090470A" w:rsidRPr="00CF1793" w:rsidRDefault="0090470A" w:rsidP="0090470A">
      <w:pPr>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jc w:val="both"/>
        <w:rPr>
          <w:rFonts w:cs="Arial"/>
          <w:color w:val="000000"/>
          <w:sz w:val="22"/>
        </w:rPr>
      </w:pPr>
      <w:r w:rsidRPr="00CF1793">
        <w:rPr>
          <w:rFonts w:cs="Arial"/>
          <w:color w:val="000000"/>
          <w:sz w:val="22"/>
        </w:rPr>
        <w:t>Discuss the strengths and limitations they perceived in the process of creating and maintaining research relationships.</w:t>
      </w:r>
    </w:p>
    <w:p w:rsidR="0090470A" w:rsidRPr="00CF1793" w:rsidRDefault="0090470A" w:rsidP="009047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cs="Arial"/>
          <w:b/>
          <w:color w:val="000000"/>
          <w:sz w:val="22"/>
        </w:rPr>
      </w:pPr>
    </w:p>
    <w:p w:rsidR="0090470A" w:rsidRDefault="00222461" w:rsidP="009047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cs="Arial"/>
          <w:b/>
          <w:color w:val="000000"/>
          <w:sz w:val="22"/>
        </w:rPr>
      </w:pPr>
      <w:r>
        <w:rPr>
          <w:rFonts w:cs="Arial"/>
          <w:b/>
          <w:color w:val="000000"/>
          <w:sz w:val="22"/>
        </w:rPr>
        <w:t xml:space="preserve">Examples of </w:t>
      </w:r>
      <w:r w:rsidR="0029369B">
        <w:rPr>
          <w:rFonts w:cs="Arial"/>
          <w:b/>
          <w:color w:val="000000"/>
          <w:sz w:val="22"/>
        </w:rPr>
        <w:t>additional</w:t>
      </w:r>
      <w:r>
        <w:rPr>
          <w:rFonts w:cs="Arial"/>
          <w:b/>
          <w:color w:val="000000"/>
          <w:sz w:val="22"/>
        </w:rPr>
        <w:t xml:space="preserve"> items to be included in the Appendi</w:t>
      </w:r>
      <w:r w:rsidR="00833B57">
        <w:rPr>
          <w:rFonts w:cs="Arial"/>
          <w:b/>
          <w:color w:val="000000"/>
          <w:sz w:val="22"/>
        </w:rPr>
        <w:t>ces</w:t>
      </w:r>
      <w:r>
        <w:rPr>
          <w:rFonts w:cs="Arial"/>
          <w:b/>
          <w:color w:val="000000"/>
          <w:sz w:val="22"/>
        </w:rPr>
        <w:t>:</w:t>
      </w:r>
    </w:p>
    <w:p w:rsidR="00222461" w:rsidRPr="00833B57" w:rsidRDefault="00222461" w:rsidP="00833B57">
      <w:pPr>
        <w:pStyle w:val="ListParagraph"/>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cs="Arial"/>
          <w:color w:val="000000"/>
          <w:sz w:val="22"/>
        </w:rPr>
      </w:pPr>
      <w:r w:rsidRPr="00833B57">
        <w:rPr>
          <w:rFonts w:cs="Arial"/>
          <w:color w:val="000000"/>
          <w:sz w:val="22"/>
        </w:rPr>
        <w:t xml:space="preserve">Questionnaires </w:t>
      </w:r>
    </w:p>
    <w:p w:rsidR="00222461" w:rsidRPr="00833B57" w:rsidRDefault="00222461" w:rsidP="00833B57">
      <w:pPr>
        <w:pStyle w:val="ListParagraph"/>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cs="Arial"/>
          <w:color w:val="000000"/>
          <w:sz w:val="22"/>
        </w:rPr>
      </w:pPr>
      <w:r w:rsidRPr="00833B57">
        <w:rPr>
          <w:rFonts w:cs="Arial"/>
          <w:color w:val="000000"/>
          <w:sz w:val="22"/>
        </w:rPr>
        <w:t>Data extraction pro-</w:t>
      </w:r>
      <w:proofErr w:type="spellStart"/>
      <w:r w:rsidRPr="00833B57">
        <w:rPr>
          <w:rFonts w:cs="Arial"/>
          <w:color w:val="000000"/>
          <w:sz w:val="22"/>
        </w:rPr>
        <w:t>formas</w:t>
      </w:r>
      <w:proofErr w:type="spellEnd"/>
    </w:p>
    <w:p w:rsidR="00222461" w:rsidRPr="00833B57" w:rsidRDefault="00222461" w:rsidP="00833B57">
      <w:pPr>
        <w:pStyle w:val="ListParagraph"/>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cs="Arial"/>
          <w:color w:val="000000"/>
          <w:sz w:val="22"/>
        </w:rPr>
      </w:pPr>
      <w:r w:rsidRPr="00833B57">
        <w:rPr>
          <w:rFonts w:cs="Arial"/>
          <w:color w:val="000000"/>
          <w:sz w:val="22"/>
        </w:rPr>
        <w:t>Letters to participants</w:t>
      </w:r>
    </w:p>
    <w:p w:rsidR="0029369B" w:rsidRPr="0029369B" w:rsidRDefault="0029369B" w:rsidP="002936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cs="Arial"/>
          <w:color w:val="000000"/>
          <w:sz w:val="22"/>
        </w:rPr>
      </w:pPr>
      <w:r w:rsidRPr="0029369B">
        <w:rPr>
          <w:rFonts w:cs="Arial"/>
          <w:color w:val="000000"/>
          <w:sz w:val="22"/>
        </w:rPr>
        <w:t>This list is not exhaustive – any documentation that is deemed relevant to the report should be included</w:t>
      </w:r>
    </w:p>
    <w:p w:rsidR="00326955" w:rsidRPr="00CF1793" w:rsidRDefault="00326955" w:rsidP="00326955">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360"/>
        <w:jc w:val="both"/>
        <w:rPr>
          <w:rFonts w:cs="Arial"/>
          <w:color w:val="000000"/>
          <w:sz w:val="22"/>
        </w:rPr>
      </w:pPr>
    </w:p>
    <w:p w:rsidR="00326955" w:rsidRPr="00833B57" w:rsidRDefault="00326955" w:rsidP="00833B57">
      <w:pPr>
        <w:pStyle w:val="ListParagraph"/>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cs="Arial"/>
          <w:b/>
          <w:color w:val="000000"/>
          <w:sz w:val="22"/>
        </w:rPr>
      </w:pPr>
      <w:r w:rsidRPr="00833B57">
        <w:rPr>
          <w:rFonts w:cs="Arial"/>
          <w:b/>
          <w:color w:val="000000"/>
          <w:sz w:val="22"/>
        </w:rPr>
        <w:t xml:space="preserve"> OVERALL CLINICAL APPROACH</w:t>
      </w:r>
    </w:p>
    <w:p w:rsidR="00326955" w:rsidRPr="00CF1793" w:rsidRDefault="00326955" w:rsidP="00326955">
      <w:pPr>
        <w:ind w:left="284"/>
        <w:rPr>
          <w:rFonts w:cs="Arial"/>
          <w:i/>
          <w:sz w:val="22"/>
        </w:rPr>
      </w:pPr>
      <w:r w:rsidRPr="00CF1793">
        <w:rPr>
          <w:rFonts w:cs="Arial"/>
          <w:b/>
          <w:i/>
          <w:sz w:val="22"/>
        </w:rPr>
        <w:t>Related Competency Areas</w:t>
      </w:r>
      <w:r w:rsidRPr="00CF1793">
        <w:rPr>
          <w:rFonts w:cs="Arial"/>
          <w:i/>
          <w:sz w:val="22"/>
        </w:rPr>
        <w:t xml:space="preserve">; </w:t>
      </w:r>
      <w:r w:rsidRPr="00CF1793">
        <w:rPr>
          <w:rFonts w:cs="Arial"/>
          <w:i/>
          <w:color w:val="000000"/>
          <w:sz w:val="22"/>
        </w:rPr>
        <w:t>General Transferable Skills</w:t>
      </w:r>
      <w:r w:rsidRPr="00CF1793">
        <w:rPr>
          <w:rFonts w:cs="Arial"/>
          <w:color w:val="000000"/>
          <w:sz w:val="22"/>
        </w:rPr>
        <w:t xml:space="preserve"> (</w:t>
      </w:r>
      <w:r w:rsidRPr="00CF1793">
        <w:rPr>
          <w:rFonts w:cs="Arial"/>
          <w:sz w:val="22"/>
        </w:rPr>
        <w:t>generalizing, synthesizing and applying knowledge and skills and thinking critically, reflectively and evaluatively).</w:t>
      </w:r>
    </w:p>
    <w:p w:rsidR="00326955" w:rsidRPr="00CF1793" w:rsidRDefault="00326955" w:rsidP="003D73D5">
      <w:pPr>
        <w:ind w:left="284"/>
        <w:rPr>
          <w:rFonts w:cs="Arial"/>
          <w:i/>
          <w:sz w:val="22"/>
        </w:rPr>
      </w:pPr>
      <w:r w:rsidRPr="00CF1793">
        <w:rPr>
          <w:rFonts w:cs="Arial"/>
          <w:b/>
          <w:i/>
          <w:sz w:val="22"/>
        </w:rPr>
        <w:t>Learning Objectives</w:t>
      </w:r>
    </w:p>
    <w:p w:rsidR="00326955" w:rsidRPr="00CF1793" w:rsidRDefault="00326955" w:rsidP="003D73D5">
      <w:pPr>
        <w:ind w:left="284"/>
        <w:rPr>
          <w:rFonts w:cs="Arial"/>
          <w:i/>
          <w:sz w:val="22"/>
        </w:rPr>
      </w:pPr>
      <w:r w:rsidRPr="00CF1793">
        <w:rPr>
          <w:rFonts w:cs="Arial"/>
          <w:i/>
          <w:sz w:val="22"/>
        </w:rPr>
        <w:t>Here the trainee should;</w:t>
      </w:r>
    </w:p>
    <w:p w:rsidR="00326955" w:rsidRPr="00CF1793" w:rsidRDefault="00326955" w:rsidP="006D17AB">
      <w:pPr>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jc w:val="both"/>
        <w:rPr>
          <w:rFonts w:cs="Arial"/>
          <w:color w:val="000000"/>
          <w:sz w:val="22"/>
        </w:rPr>
      </w:pPr>
      <w:r w:rsidRPr="00CF1793">
        <w:rPr>
          <w:rFonts w:cs="Arial"/>
          <w:color w:val="000000"/>
          <w:sz w:val="22"/>
        </w:rPr>
        <w:t>Show the ability to generalize knowledge and skills and think critically and reflectively throughout the whole research and evaluation process, in a way that is highly consistent with the background literature and recognised clinical practice in the area.</w:t>
      </w:r>
    </w:p>
    <w:p w:rsidR="00326955" w:rsidRPr="00CF1793" w:rsidRDefault="00326955" w:rsidP="00326955">
      <w:pPr>
        <w:rPr>
          <w:rFonts w:cs="Arial"/>
          <w:i/>
          <w:sz w:val="22"/>
        </w:rPr>
      </w:pPr>
    </w:p>
    <w:p w:rsidR="00326955" w:rsidRPr="00833B57" w:rsidRDefault="00326955" w:rsidP="00833B57">
      <w:pPr>
        <w:pStyle w:val="ListParagraph"/>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cs="Arial"/>
          <w:b/>
          <w:color w:val="000000"/>
          <w:sz w:val="22"/>
        </w:rPr>
      </w:pPr>
      <w:r w:rsidRPr="00833B57">
        <w:rPr>
          <w:rFonts w:cs="Arial"/>
          <w:b/>
          <w:color w:val="000000"/>
          <w:sz w:val="22"/>
        </w:rPr>
        <w:t xml:space="preserve"> QUALITY OF WRITING STYLE AND PRESENTATION</w:t>
      </w:r>
    </w:p>
    <w:p w:rsidR="00326955" w:rsidRPr="00CF1793" w:rsidRDefault="00326955" w:rsidP="00326955">
      <w:pPr>
        <w:ind w:left="284"/>
        <w:rPr>
          <w:rFonts w:cs="Arial"/>
          <w:i/>
          <w:sz w:val="22"/>
        </w:rPr>
      </w:pPr>
      <w:r w:rsidRPr="00CF1793">
        <w:rPr>
          <w:rFonts w:cs="Arial"/>
          <w:b/>
          <w:i/>
          <w:sz w:val="22"/>
        </w:rPr>
        <w:t>Related Competency Areas</w:t>
      </w:r>
      <w:r w:rsidRPr="00CF1793">
        <w:rPr>
          <w:rFonts w:cs="Arial"/>
          <w:i/>
          <w:sz w:val="22"/>
        </w:rPr>
        <w:t xml:space="preserve">; </w:t>
      </w:r>
      <w:r w:rsidRPr="00CF1793">
        <w:rPr>
          <w:rFonts w:cs="Arial"/>
          <w:i/>
          <w:color w:val="000000"/>
          <w:sz w:val="22"/>
        </w:rPr>
        <w:t>Communication</w:t>
      </w:r>
    </w:p>
    <w:p w:rsidR="00326955" w:rsidRPr="00222461" w:rsidRDefault="00326955" w:rsidP="00222461">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284"/>
        <w:jc w:val="both"/>
        <w:rPr>
          <w:rFonts w:cs="Arial"/>
          <w:b/>
          <w:i/>
          <w:color w:val="000000"/>
          <w:sz w:val="22"/>
        </w:rPr>
      </w:pPr>
      <w:r w:rsidRPr="00222461">
        <w:rPr>
          <w:rFonts w:cs="Arial"/>
          <w:b/>
          <w:i/>
          <w:color w:val="000000"/>
          <w:sz w:val="22"/>
        </w:rPr>
        <w:t>Learning objectives</w:t>
      </w:r>
    </w:p>
    <w:p w:rsidR="00326955" w:rsidRPr="00CF1793" w:rsidRDefault="00326955" w:rsidP="00222461">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284"/>
        <w:jc w:val="both"/>
        <w:rPr>
          <w:rFonts w:cs="Arial"/>
          <w:i/>
          <w:color w:val="000000"/>
          <w:sz w:val="22"/>
        </w:rPr>
      </w:pPr>
      <w:r w:rsidRPr="00CF1793">
        <w:rPr>
          <w:rFonts w:cs="Arial"/>
          <w:i/>
          <w:color w:val="000000"/>
          <w:sz w:val="22"/>
        </w:rPr>
        <w:t>Here the trainee should;</w:t>
      </w:r>
    </w:p>
    <w:p w:rsidR="00326955" w:rsidRPr="00CF1793" w:rsidRDefault="00326955" w:rsidP="006D17AB">
      <w:pPr>
        <w:numPr>
          <w:ilvl w:val="0"/>
          <w:numId w:val="13"/>
        </w:numPr>
        <w:spacing w:after="0" w:line="240" w:lineRule="auto"/>
        <w:rPr>
          <w:rFonts w:cs="Arial"/>
          <w:sz w:val="22"/>
        </w:rPr>
      </w:pPr>
      <w:r w:rsidRPr="00CF1793">
        <w:rPr>
          <w:rFonts w:cs="Arial"/>
          <w:sz w:val="22"/>
        </w:rPr>
        <w:t xml:space="preserve">Show the ability to communicate clinical and research information effectively and concisely with a non-academic professional readership in mind. </w:t>
      </w:r>
    </w:p>
    <w:p w:rsidR="00326955" w:rsidRPr="00CF1793" w:rsidRDefault="00326955" w:rsidP="006D17AB">
      <w:pPr>
        <w:numPr>
          <w:ilvl w:val="0"/>
          <w:numId w:val="13"/>
        </w:numPr>
        <w:spacing w:after="0" w:line="240" w:lineRule="auto"/>
        <w:rPr>
          <w:rFonts w:cs="Arial"/>
          <w:sz w:val="22"/>
        </w:rPr>
      </w:pPr>
      <w:r w:rsidRPr="00CF1793">
        <w:rPr>
          <w:rFonts w:cs="Arial"/>
          <w:sz w:val="22"/>
        </w:rPr>
        <w:t>Keep within the structure of the report</w:t>
      </w:r>
    </w:p>
    <w:p w:rsidR="00326955" w:rsidRPr="00CF1793" w:rsidRDefault="00326955" w:rsidP="006D17AB">
      <w:pPr>
        <w:numPr>
          <w:ilvl w:val="0"/>
          <w:numId w:val="13"/>
        </w:numPr>
        <w:spacing w:after="0" w:line="240" w:lineRule="auto"/>
        <w:rPr>
          <w:rFonts w:cs="Arial"/>
          <w:sz w:val="22"/>
        </w:rPr>
      </w:pPr>
      <w:r w:rsidRPr="00CF1793">
        <w:rPr>
          <w:rFonts w:cs="Arial"/>
          <w:sz w:val="22"/>
        </w:rPr>
        <w:t xml:space="preserve">Show evidence of an ability to engage in a reflective discussion of research and clinical issues that is objective and balanced, rather than being dogmatic or biased. </w:t>
      </w:r>
    </w:p>
    <w:p w:rsidR="00326955" w:rsidRPr="00CF1793" w:rsidRDefault="00326955" w:rsidP="006D17AB">
      <w:pPr>
        <w:numPr>
          <w:ilvl w:val="0"/>
          <w:numId w:val="13"/>
        </w:numPr>
        <w:spacing w:after="0" w:line="240" w:lineRule="auto"/>
        <w:rPr>
          <w:rFonts w:cs="Arial"/>
          <w:sz w:val="22"/>
        </w:rPr>
      </w:pPr>
      <w:r w:rsidRPr="00CF1793">
        <w:rPr>
          <w:rFonts w:cs="Arial"/>
          <w:sz w:val="22"/>
        </w:rPr>
        <w:t xml:space="preserve">Present a review that is legible, grammatically accurate and presented professionally throughout. </w:t>
      </w:r>
    </w:p>
    <w:p w:rsidR="00326955" w:rsidRPr="00CF1793" w:rsidRDefault="00326955" w:rsidP="003269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cs="Arial"/>
          <w:color w:val="000000"/>
          <w:sz w:val="22"/>
        </w:rPr>
      </w:pPr>
    </w:p>
    <w:p w:rsidR="00326955" w:rsidRPr="00CF1793" w:rsidRDefault="00833B57" w:rsidP="00833B57">
      <w:pPr>
        <w:pStyle w:val="ListParagraph"/>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cs="Arial"/>
          <w:b/>
          <w:color w:val="000000"/>
          <w:sz w:val="22"/>
        </w:rPr>
      </w:pPr>
      <w:r>
        <w:rPr>
          <w:rFonts w:cs="Arial"/>
          <w:b/>
          <w:color w:val="000000"/>
          <w:sz w:val="22"/>
        </w:rPr>
        <w:t>ANONYMITY</w:t>
      </w:r>
    </w:p>
    <w:p w:rsidR="00326955" w:rsidRPr="00BB17B5" w:rsidRDefault="009E5E4F" w:rsidP="00326955">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cs="Arial"/>
          <w:b/>
          <w:i/>
          <w:color w:val="000000"/>
          <w:sz w:val="22"/>
        </w:rPr>
      </w:pPr>
      <w:r>
        <w:rPr>
          <w:rFonts w:cs="Arial"/>
          <w:i/>
          <w:color w:val="000000"/>
          <w:sz w:val="22"/>
        </w:rPr>
        <w:t>There should be no direct</w:t>
      </w:r>
      <w:r w:rsidR="00326955" w:rsidRPr="00CF1793">
        <w:rPr>
          <w:rFonts w:cs="Arial"/>
          <w:i/>
          <w:color w:val="000000"/>
          <w:sz w:val="22"/>
        </w:rPr>
        <w:t xml:space="preserve"> (e.g. client’s personal details) or indirect (e.g. names of other professionals involved) identifiers</w:t>
      </w:r>
      <w:r>
        <w:rPr>
          <w:rFonts w:cs="Arial"/>
          <w:i/>
          <w:color w:val="000000"/>
          <w:sz w:val="22"/>
        </w:rPr>
        <w:t>. Pse</w:t>
      </w:r>
      <w:r w:rsidR="00D52506">
        <w:rPr>
          <w:rFonts w:cs="Arial"/>
          <w:i/>
          <w:color w:val="000000"/>
          <w:sz w:val="22"/>
        </w:rPr>
        <w:t>u</w:t>
      </w:r>
      <w:r>
        <w:rPr>
          <w:rFonts w:cs="Arial"/>
          <w:i/>
          <w:color w:val="000000"/>
          <w:sz w:val="22"/>
        </w:rPr>
        <w:t xml:space="preserve">donyms should be </w:t>
      </w:r>
      <w:r w:rsidR="00F05B87">
        <w:rPr>
          <w:rFonts w:cs="Arial"/>
          <w:i/>
          <w:color w:val="000000"/>
          <w:sz w:val="22"/>
        </w:rPr>
        <w:t xml:space="preserve">used. The anonymity of the service where the study was conducted should be preserved by referring to </w:t>
      </w:r>
      <w:r w:rsidR="00BB17B5">
        <w:rPr>
          <w:rFonts w:cs="Arial"/>
          <w:i/>
          <w:color w:val="000000"/>
          <w:sz w:val="22"/>
        </w:rPr>
        <w:t>the service</w:t>
      </w:r>
      <w:r w:rsidR="00F05B87">
        <w:rPr>
          <w:rFonts w:cs="Arial"/>
          <w:i/>
          <w:color w:val="000000"/>
          <w:sz w:val="22"/>
        </w:rPr>
        <w:t xml:space="preserve"> in general terms e.g.  a local CAMHS service, an older adult service.</w:t>
      </w:r>
      <w:r w:rsidR="00BB17B5">
        <w:rPr>
          <w:rFonts w:cs="Arial"/>
          <w:i/>
          <w:color w:val="000000"/>
          <w:sz w:val="22"/>
        </w:rPr>
        <w:t xml:space="preserve"> </w:t>
      </w:r>
      <w:r w:rsidR="00BB17B5" w:rsidRPr="00BB17B5">
        <w:rPr>
          <w:rFonts w:cs="Arial"/>
          <w:b/>
          <w:i/>
          <w:color w:val="000000"/>
          <w:sz w:val="22"/>
        </w:rPr>
        <w:t>Breaches of confidentiality will be classified as requiring Major Corrections.</w:t>
      </w:r>
    </w:p>
    <w:p w:rsidR="00326955" w:rsidRPr="00CF1793" w:rsidRDefault="00326955" w:rsidP="003269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cs="Arial"/>
          <w:b/>
          <w:color w:val="000000"/>
          <w:sz w:val="22"/>
        </w:rPr>
      </w:pPr>
    </w:p>
    <w:p w:rsidR="00833B57" w:rsidRPr="009E5E4F" w:rsidRDefault="00326955" w:rsidP="009E5E4F">
      <w:pPr>
        <w:pStyle w:val="ListParagraph"/>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cs="Arial"/>
          <w:b/>
          <w:color w:val="000000"/>
          <w:sz w:val="22"/>
        </w:rPr>
      </w:pPr>
      <w:r w:rsidRPr="00CF1793">
        <w:rPr>
          <w:rFonts w:cs="Arial"/>
          <w:b/>
          <w:color w:val="000000"/>
          <w:sz w:val="22"/>
        </w:rPr>
        <w:t xml:space="preserve"> </w:t>
      </w:r>
      <w:r w:rsidR="00833B57">
        <w:rPr>
          <w:rFonts w:cs="Arial"/>
          <w:b/>
          <w:color w:val="000000"/>
          <w:sz w:val="22"/>
        </w:rPr>
        <w:t>WORD LENGTH</w:t>
      </w:r>
    </w:p>
    <w:p w:rsidR="009E5E4F" w:rsidRPr="00BA230A" w:rsidRDefault="009E5E4F" w:rsidP="009E5E4F">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cs="Arial"/>
          <w:color w:val="000000"/>
          <w:sz w:val="24"/>
        </w:rPr>
      </w:pPr>
      <w:r w:rsidRPr="009E5E4F">
        <w:rPr>
          <w:rFonts w:cs="Arial"/>
          <w:b/>
          <w:color w:val="000000"/>
          <w:sz w:val="22"/>
        </w:rPr>
        <w:t>3,500</w:t>
      </w:r>
      <w:r>
        <w:rPr>
          <w:rFonts w:cs="Arial"/>
          <w:color w:val="000000"/>
          <w:sz w:val="22"/>
        </w:rPr>
        <w:t xml:space="preserve"> word limit </w:t>
      </w:r>
      <w:r w:rsidR="00222461">
        <w:rPr>
          <w:rFonts w:cs="Arial"/>
          <w:color w:val="000000"/>
          <w:sz w:val="22"/>
        </w:rPr>
        <w:t xml:space="preserve">excluding </w:t>
      </w:r>
      <w:r w:rsidR="00285A28" w:rsidRPr="001454F8">
        <w:rPr>
          <w:rFonts w:cs="Arial"/>
          <w:sz w:val="24"/>
          <w:szCs w:val="24"/>
        </w:rPr>
        <w:t>tables</w:t>
      </w:r>
      <w:r w:rsidR="00EE6D58">
        <w:rPr>
          <w:rFonts w:cs="Arial"/>
          <w:sz w:val="24"/>
          <w:szCs w:val="24"/>
        </w:rPr>
        <w:t>, figures and their legends,</w:t>
      </w:r>
      <w:r w:rsidR="00285A28" w:rsidRPr="001454F8">
        <w:rPr>
          <w:rFonts w:cs="Arial"/>
          <w:sz w:val="24"/>
          <w:szCs w:val="24"/>
        </w:rPr>
        <w:t xml:space="preserve"> appendices, references and correspondence</w:t>
      </w:r>
      <w:r w:rsidR="00285A28">
        <w:rPr>
          <w:rFonts w:cs="Arial"/>
          <w:color w:val="000000"/>
          <w:sz w:val="22"/>
        </w:rPr>
        <w:t xml:space="preserve"> </w:t>
      </w:r>
      <w:r>
        <w:rPr>
          <w:rFonts w:cs="Arial"/>
          <w:color w:val="000000"/>
          <w:sz w:val="22"/>
        </w:rPr>
        <w:t xml:space="preserve">- </w:t>
      </w:r>
      <w:r w:rsidRPr="00BA230A">
        <w:rPr>
          <w:rFonts w:cs="Arial"/>
          <w:color w:val="000000"/>
          <w:sz w:val="24"/>
        </w:rPr>
        <w:t>Should be no more than 10% under or over the word limit (3150 - 3850)</w:t>
      </w:r>
    </w:p>
    <w:p w:rsidR="0029369B" w:rsidRPr="00B33E6E" w:rsidRDefault="0029369B" w:rsidP="009E5E4F">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cs="Arial"/>
          <w:color w:val="000000"/>
          <w:sz w:val="22"/>
        </w:rPr>
      </w:pPr>
    </w:p>
    <w:p w:rsidR="000A341D" w:rsidRPr="000A341D" w:rsidRDefault="000A341D" w:rsidP="000A341D">
      <w:pPr>
        <w:pStyle w:val="ListParagraph"/>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cs="Arial"/>
          <w:b/>
          <w:color w:val="000000"/>
          <w:sz w:val="22"/>
        </w:rPr>
      </w:pPr>
      <w:r>
        <w:rPr>
          <w:rFonts w:cs="Arial"/>
          <w:b/>
          <w:color w:val="000000"/>
          <w:sz w:val="22"/>
        </w:rPr>
        <w:t>GENERAL FEEDBACK</w:t>
      </w:r>
    </w:p>
    <w:p w:rsidR="000A341D" w:rsidRDefault="000A341D" w:rsidP="000A341D">
      <w:pPr>
        <w:spacing w:after="0" w:line="240" w:lineRule="auto"/>
        <w:ind w:left="567"/>
        <w:rPr>
          <w:rFonts w:cs="Arial"/>
          <w:b/>
          <w:sz w:val="24"/>
          <w:szCs w:val="24"/>
        </w:rPr>
      </w:pPr>
    </w:p>
    <w:p w:rsidR="000A341D" w:rsidRDefault="000A341D" w:rsidP="000A341D">
      <w:pPr>
        <w:rPr>
          <w:rFonts w:cs="Arial"/>
          <w:sz w:val="22"/>
        </w:rPr>
      </w:pPr>
      <w:r w:rsidRPr="000A341D">
        <w:rPr>
          <w:rFonts w:cs="Arial"/>
          <w:sz w:val="22"/>
        </w:rPr>
        <w:t>Overall impression of the piece of work</w:t>
      </w:r>
    </w:p>
    <w:p w:rsidR="0029369B" w:rsidRPr="000A341D" w:rsidRDefault="0029369B" w:rsidP="000A341D">
      <w:pPr>
        <w:rPr>
          <w:rFonts w:cs="Arial"/>
          <w:sz w:val="22"/>
        </w:rPr>
      </w:pPr>
    </w:p>
    <w:p w:rsidR="000A341D" w:rsidRDefault="000A341D" w:rsidP="000A341D">
      <w:pPr>
        <w:rPr>
          <w:rFonts w:cs="Arial"/>
          <w:b/>
          <w:sz w:val="24"/>
          <w:szCs w:val="24"/>
        </w:rPr>
      </w:pPr>
      <w:r>
        <w:rPr>
          <w:rFonts w:cs="Arial"/>
          <w:b/>
          <w:sz w:val="24"/>
          <w:szCs w:val="24"/>
        </w:rPr>
        <w:t>Recommended grade subject to corrections required:</w:t>
      </w:r>
    </w:p>
    <w:p w:rsidR="00D97536" w:rsidRDefault="000A341D" w:rsidP="000A341D">
      <w:pPr>
        <w:rPr>
          <w:rFonts w:cs="Arial"/>
          <w:sz w:val="24"/>
          <w:szCs w:val="24"/>
        </w:rPr>
        <w:sectPr w:rsidR="00D97536" w:rsidSect="00B4620B">
          <w:pgSz w:w="11906" w:h="16838"/>
          <w:pgMar w:top="851" w:right="991" w:bottom="284" w:left="1440" w:header="708" w:footer="708" w:gutter="0"/>
          <w:cols w:space="708"/>
          <w:docGrid w:linePitch="360"/>
        </w:sectPr>
      </w:pPr>
      <w:r w:rsidRPr="00B33E6E">
        <w:rPr>
          <w:rFonts w:cs="Arial"/>
          <w:sz w:val="22"/>
        </w:rPr>
        <w:t xml:space="preserve">A </w:t>
      </w:r>
      <w:r>
        <w:rPr>
          <w:rFonts w:cs="Arial"/>
          <w:sz w:val="22"/>
        </w:rPr>
        <w:t>grade</w:t>
      </w:r>
      <w:r w:rsidRPr="00B33E6E">
        <w:rPr>
          <w:rFonts w:cs="Arial"/>
          <w:sz w:val="22"/>
        </w:rPr>
        <w:t xml:space="preserve"> in accordance with the course marking system </w:t>
      </w:r>
      <w:r>
        <w:rPr>
          <w:rFonts w:cs="Arial"/>
          <w:sz w:val="22"/>
        </w:rPr>
        <w:t>will</w:t>
      </w:r>
      <w:r w:rsidRPr="00B33E6E">
        <w:rPr>
          <w:rFonts w:cs="Arial"/>
          <w:sz w:val="22"/>
        </w:rPr>
        <w:t xml:space="preserve"> be given together with any corrections required</w:t>
      </w:r>
      <w:r w:rsidRPr="007022D3">
        <w:rPr>
          <w:rFonts w:cs="Arial"/>
          <w:sz w:val="24"/>
          <w:szCs w:val="24"/>
        </w:rPr>
        <w:t>.</w:t>
      </w:r>
    </w:p>
    <w:p w:rsidR="000A341D" w:rsidRPr="007022D3" w:rsidRDefault="000A341D" w:rsidP="000A341D">
      <w:pPr>
        <w:rPr>
          <w:rFonts w:cs="Arial"/>
          <w:sz w:val="24"/>
          <w:szCs w:val="24"/>
        </w:rPr>
      </w:pPr>
    </w:p>
    <w:p w:rsidR="00326955" w:rsidRPr="00CF1793" w:rsidRDefault="00326955" w:rsidP="00326955">
      <w:pPr>
        <w:rPr>
          <w:rFonts w:cs="Arial"/>
          <w:b/>
          <w:sz w:val="22"/>
        </w:rPr>
      </w:pPr>
    </w:p>
    <w:p w:rsidR="00326955" w:rsidRPr="00CF1793" w:rsidRDefault="00326955" w:rsidP="00326955">
      <w:pPr>
        <w:rPr>
          <w:rFonts w:cs="Arial"/>
          <w:b/>
          <w:sz w:val="22"/>
        </w:rPr>
      </w:pPr>
    </w:p>
    <w:p w:rsidR="00326955" w:rsidRPr="00CF1793" w:rsidRDefault="00326955" w:rsidP="00326955">
      <w:pPr>
        <w:rPr>
          <w:rFonts w:cs="Arial"/>
          <w:b/>
          <w:sz w:val="22"/>
        </w:rPr>
      </w:pPr>
    </w:p>
    <w:p w:rsidR="00326955" w:rsidRPr="00CF1793" w:rsidRDefault="00326955" w:rsidP="00326955">
      <w:pPr>
        <w:rPr>
          <w:rFonts w:cs="Arial"/>
          <w:b/>
          <w:sz w:val="22"/>
        </w:rPr>
      </w:pPr>
    </w:p>
    <w:p w:rsidR="00326955" w:rsidRPr="00CF1793" w:rsidRDefault="00326955" w:rsidP="00326955">
      <w:pPr>
        <w:rPr>
          <w:rFonts w:cs="Arial"/>
          <w:b/>
          <w:sz w:val="22"/>
        </w:rPr>
      </w:pPr>
    </w:p>
    <w:p w:rsidR="00326955" w:rsidRPr="00CF1793" w:rsidRDefault="00326955" w:rsidP="00326955">
      <w:pPr>
        <w:rPr>
          <w:rFonts w:cs="Arial"/>
          <w:b/>
          <w:sz w:val="22"/>
        </w:rPr>
      </w:pPr>
    </w:p>
    <w:p w:rsidR="00326955" w:rsidRPr="00CF1793" w:rsidRDefault="00326955" w:rsidP="00326955">
      <w:pPr>
        <w:rPr>
          <w:rFonts w:cs="Arial"/>
          <w:b/>
          <w:sz w:val="22"/>
        </w:rPr>
      </w:pPr>
    </w:p>
    <w:p w:rsidR="00C55A6B" w:rsidRDefault="00C55A6B">
      <w:pPr>
        <w:spacing w:after="0" w:line="240" w:lineRule="auto"/>
        <w:rPr>
          <w:rFonts w:cs="Arial"/>
          <w:b/>
          <w:sz w:val="22"/>
        </w:rPr>
      </w:pPr>
    </w:p>
    <w:p w:rsidR="00D97536" w:rsidRDefault="00D97536">
      <w:pPr>
        <w:spacing w:after="0" w:line="240" w:lineRule="auto"/>
        <w:rPr>
          <w:rFonts w:cs="Arial"/>
          <w:b/>
          <w:sz w:val="22"/>
        </w:rPr>
      </w:pPr>
    </w:p>
    <w:p w:rsidR="00D97536" w:rsidRDefault="00D97536">
      <w:pPr>
        <w:spacing w:after="0" w:line="240" w:lineRule="auto"/>
        <w:rPr>
          <w:rFonts w:cs="Arial"/>
          <w:b/>
          <w:sz w:val="22"/>
        </w:rPr>
      </w:pPr>
    </w:p>
    <w:p w:rsidR="00D97536" w:rsidRDefault="00D97536">
      <w:pPr>
        <w:spacing w:after="0" w:line="240" w:lineRule="auto"/>
        <w:rPr>
          <w:rFonts w:cs="Arial"/>
          <w:b/>
          <w:sz w:val="22"/>
        </w:rPr>
      </w:pPr>
    </w:p>
    <w:p w:rsidR="00D97536" w:rsidRDefault="00D97536">
      <w:pPr>
        <w:spacing w:after="0" w:line="240" w:lineRule="auto"/>
        <w:rPr>
          <w:rFonts w:cs="Arial"/>
          <w:b/>
          <w:sz w:val="22"/>
        </w:rPr>
      </w:pPr>
    </w:p>
    <w:p w:rsidR="00D97536" w:rsidRDefault="00D97536">
      <w:pPr>
        <w:spacing w:after="0" w:line="240" w:lineRule="auto"/>
        <w:rPr>
          <w:rFonts w:cs="Arial"/>
          <w:b/>
          <w:sz w:val="22"/>
        </w:rPr>
      </w:pPr>
    </w:p>
    <w:p w:rsidR="00D97536" w:rsidRDefault="00D97536">
      <w:pPr>
        <w:spacing w:after="0" w:line="240" w:lineRule="auto"/>
        <w:rPr>
          <w:rFonts w:cs="Arial"/>
          <w:b/>
          <w:sz w:val="22"/>
        </w:rPr>
      </w:pPr>
    </w:p>
    <w:p w:rsidR="00D97536" w:rsidRDefault="00D97536">
      <w:pPr>
        <w:spacing w:after="0" w:line="240" w:lineRule="auto"/>
        <w:rPr>
          <w:rFonts w:cs="Arial"/>
          <w:b/>
          <w:sz w:val="22"/>
        </w:rPr>
      </w:pPr>
    </w:p>
    <w:p w:rsidR="00D97536" w:rsidRDefault="00D97536">
      <w:pPr>
        <w:spacing w:after="0" w:line="240" w:lineRule="auto"/>
        <w:rPr>
          <w:rFonts w:cs="Arial"/>
          <w:b/>
          <w:sz w:val="22"/>
        </w:rPr>
      </w:pPr>
    </w:p>
    <w:p w:rsidR="00D97536" w:rsidRDefault="00D97536">
      <w:pPr>
        <w:spacing w:after="0" w:line="240" w:lineRule="auto"/>
        <w:rPr>
          <w:rFonts w:cs="Arial"/>
          <w:b/>
          <w:sz w:val="22"/>
        </w:rPr>
      </w:pPr>
    </w:p>
    <w:p w:rsidR="00D97536" w:rsidRDefault="00D97536">
      <w:pPr>
        <w:spacing w:after="0" w:line="240" w:lineRule="auto"/>
        <w:rPr>
          <w:rFonts w:cs="Arial"/>
          <w:b/>
          <w:sz w:val="22"/>
        </w:rPr>
      </w:pPr>
    </w:p>
    <w:p w:rsidR="00C761E9" w:rsidRDefault="00C761E9" w:rsidP="0029369B">
      <w:pPr>
        <w:pStyle w:val="Appendix"/>
        <w:jc w:val="left"/>
        <w:rPr>
          <w:sz w:val="22"/>
        </w:rPr>
      </w:pPr>
      <w:bookmarkStart w:id="9" w:name="_Toc260923898"/>
    </w:p>
    <w:p w:rsidR="00C761E9" w:rsidRDefault="0029369B" w:rsidP="0029369B">
      <w:pPr>
        <w:pStyle w:val="Appendix"/>
        <w:jc w:val="left"/>
        <w:rPr>
          <w:sz w:val="22"/>
        </w:rPr>
      </w:pPr>
      <w:r w:rsidRPr="00CA599B">
        <w:rPr>
          <w:sz w:val="22"/>
        </w:rPr>
        <w:t xml:space="preserve">Appendix 1 </w:t>
      </w:r>
    </w:p>
    <w:p w:rsidR="0029369B" w:rsidRPr="00CA599B" w:rsidRDefault="0029369B" w:rsidP="0029369B">
      <w:pPr>
        <w:pStyle w:val="Appendix"/>
        <w:jc w:val="left"/>
        <w:rPr>
          <w:b w:val="0"/>
          <w:sz w:val="22"/>
        </w:rPr>
      </w:pPr>
      <w:r w:rsidRPr="00CA599B">
        <w:rPr>
          <w:b w:val="0"/>
          <w:sz w:val="22"/>
        </w:rPr>
        <w:t>Confirmation of Feedback to Services Form</w:t>
      </w:r>
      <w:bookmarkEnd w:id="9"/>
    </w:p>
    <w:p w:rsidR="00CA599B" w:rsidRDefault="00BA230A" w:rsidP="00CA599B">
      <w:pPr>
        <w:jc w:val="center"/>
        <w:rPr>
          <w:b/>
          <w:sz w:val="22"/>
        </w:rPr>
      </w:pPr>
      <w:r>
        <w:rPr>
          <w:b/>
          <w:sz w:val="22"/>
        </w:rPr>
        <w:t>School of Health and Social Work</w:t>
      </w:r>
    </w:p>
    <w:p w:rsidR="00CA599B" w:rsidRPr="00D97536" w:rsidRDefault="00CA599B" w:rsidP="00CA599B">
      <w:pPr>
        <w:jc w:val="center"/>
        <w:rPr>
          <w:b/>
          <w:sz w:val="22"/>
        </w:rPr>
      </w:pPr>
      <w:r>
        <w:rPr>
          <w:b/>
          <w:sz w:val="22"/>
        </w:rPr>
        <w:t>Doctorate in Clinical Psychology</w:t>
      </w:r>
    </w:p>
    <w:p w:rsidR="00CA599B" w:rsidRPr="00D97536" w:rsidRDefault="00CA599B" w:rsidP="00CA599B">
      <w:pPr>
        <w:jc w:val="center"/>
        <w:rPr>
          <w:b/>
          <w:sz w:val="22"/>
        </w:rPr>
      </w:pPr>
      <w:r w:rsidRPr="00D97536">
        <w:rPr>
          <w:b/>
          <w:sz w:val="22"/>
        </w:rPr>
        <w:t>University of Hull</w:t>
      </w:r>
    </w:p>
    <w:p w:rsidR="00CA599B" w:rsidRPr="00C045A3" w:rsidRDefault="00CA599B" w:rsidP="00CA599B">
      <w:pPr>
        <w:shd w:val="clear" w:color="auto" w:fill="FFFFFF" w:themeFill="background1"/>
        <w:jc w:val="center"/>
        <w:rPr>
          <w:b/>
          <w:sz w:val="22"/>
          <w:u w:val="single"/>
        </w:rPr>
      </w:pPr>
      <w:r w:rsidRPr="00C045A3">
        <w:rPr>
          <w:b/>
          <w:sz w:val="22"/>
          <w:u w:val="single"/>
        </w:rPr>
        <w:t xml:space="preserve">Small Scale Project </w:t>
      </w:r>
    </w:p>
    <w:p w:rsidR="00CA599B" w:rsidRPr="00C045A3" w:rsidRDefault="00CA599B" w:rsidP="00CA599B">
      <w:pPr>
        <w:shd w:val="clear" w:color="auto" w:fill="FFFFFF" w:themeFill="background1"/>
        <w:jc w:val="center"/>
        <w:rPr>
          <w:b/>
          <w:sz w:val="22"/>
          <w:u w:val="single"/>
        </w:rPr>
      </w:pPr>
      <w:r w:rsidRPr="00C045A3">
        <w:rPr>
          <w:b/>
          <w:sz w:val="22"/>
          <w:u w:val="single"/>
        </w:rPr>
        <w:t>Confirmation of Feedback to Services</w:t>
      </w:r>
    </w:p>
    <w:p w:rsidR="00CA599B" w:rsidRPr="00CF1793" w:rsidRDefault="00CA599B" w:rsidP="00CA599B">
      <w:pPr>
        <w:jc w:val="center"/>
        <w:rPr>
          <w:sz w:val="22"/>
        </w:rPr>
      </w:pPr>
      <w:r w:rsidRPr="00CF1793">
        <w:rPr>
          <w:sz w:val="22"/>
        </w:rPr>
        <w:t>(</w:t>
      </w:r>
      <w:r>
        <w:rPr>
          <w:sz w:val="22"/>
        </w:rPr>
        <w:t>v1.2 updated 16.9.2015</w:t>
      </w:r>
      <w:r w:rsidRPr="00CF1793">
        <w:rPr>
          <w:sz w:val="22"/>
        </w:rPr>
        <w:t>)</w:t>
      </w:r>
    </w:p>
    <w:p w:rsidR="00CA599B" w:rsidRPr="00CF1793" w:rsidRDefault="00E76117" w:rsidP="00CA599B">
      <w:pPr>
        <w:rPr>
          <w:sz w:val="22"/>
        </w:rPr>
      </w:pPr>
      <w:r>
        <w:rPr>
          <w:noProof/>
          <w:sz w:val="22"/>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7620</wp:posOffset>
                </wp:positionV>
                <wp:extent cx="5372100" cy="0"/>
                <wp:effectExtent l="9525" t="12065" r="9525" b="6985"/>
                <wp:wrapNone/>
                <wp:docPr id="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6D8449" id="Line 2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pt" to="423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cKHFA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"/>
            </w:pict>
          </mc:Fallback>
        </mc:AlternateContent>
      </w:r>
      <w:r w:rsidR="00CA599B" w:rsidRPr="00CF1793">
        <w:rPr>
          <w:sz w:val="22"/>
        </w:rPr>
        <w:t>Trainee Name…………………………………</w:t>
      </w:r>
    </w:p>
    <w:p w:rsidR="00CA599B" w:rsidRPr="00CF1793" w:rsidRDefault="00CA599B" w:rsidP="00CA599B">
      <w:pPr>
        <w:rPr>
          <w:sz w:val="22"/>
        </w:rPr>
      </w:pPr>
      <w:r w:rsidRPr="00CF1793">
        <w:rPr>
          <w:sz w:val="22"/>
        </w:rPr>
        <w:t>Supervisor Name……………………………..</w:t>
      </w:r>
    </w:p>
    <w:p w:rsidR="00CA599B" w:rsidRPr="00CF1793" w:rsidRDefault="00CA599B" w:rsidP="00CA599B">
      <w:pPr>
        <w:rPr>
          <w:sz w:val="22"/>
        </w:rPr>
      </w:pPr>
      <w:r w:rsidRPr="00CF1793">
        <w:rPr>
          <w:sz w:val="22"/>
        </w:rPr>
        <w:t>Service…………………………………………</w:t>
      </w:r>
    </w:p>
    <w:p w:rsidR="00CA599B" w:rsidRPr="00CF1793" w:rsidRDefault="00CA599B" w:rsidP="00CA599B">
      <w:pPr>
        <w:rPr>
          <w:sz w:val="22"/>
        </w:rPr>
      </w:pPr>
      <w:r w:rsidRPr="00CF1793">
        <w:rPr>
          <w:sz w:val="22"/>
        </w:rPr>
        <w:t xml:space="preserve">Title of Small Scale </w:t>
      </w:r>
      <w:proofErr w:type="gramStart"/>
      <w:r w:rsidRPr="00CF1793">
        <w:rPr>
          <w:sz w:val="22"/>
        </w:rPr>
        <w:t>Project:…</w:t>
      </w:r>
      <w:proofErr w:type="gramEnd"/>
      <w:r w:rsidRPr="00CF1793">
        <w:rPr>
          <w:sz w:val="22"/>
        </w:rPr>
        <w:t>…………………………………………………………………………………………………………………………………………………………………………</w:t>
      </w:r>
    </w:p>
    <w:p w:rsidR="00CA599B" w:rsidRPr="00CF1793" w:rsidRDefault="00CA599B" w:rsidP="00CA599B">
      <w:pPr>
        <w:rPr>
          <w:sz w:val="22"/>
        </w:rPr>
      </w:pPr>
      <w:r w:rsidRPr="00CF1793">
        <w:rPr>
          <w:sz w:val="22"/>
        </w:rPr>
        <w:t>Date(s) project carried out (</w:t>
      </w:r>
      <w:r w:rsidRPr="00CF1793">
        <w:rPr>
          <w:i/>
          <w:sz w:val="22"/>
        </w:rPr>
        <w:t>please provide a timeframe in which the SSP was conducted)</w:t>
      </w:r>
      <w:r w:rsidRPr="00CF1793">
        <w:rPr>
          <w:sz w:val="22"/>
        </w:rPr>
        <w:t>………………………………………………............................................</w:t>
      </w:r>
    </w:p>
    <w:p w:rsidR="00CA599B" w:rsidRPr="00CF1793" w:rsidRDefault="00CA599B" w:rsidP="00CA599B">
      <w:pPr>
        <w:rPr>
          <w:sz w:val="22"/>
        </w:rPr>
      </w:pPr>
      <w:r w:rsidRPr="00CF1793">
        <w:rPr>
          <w:sz w:val="22"/>
        </w:rPr>
        <w:t>Date feedback given/planned to be given to services..................................................</w:t>
      </w:r>
    </w:p>
    <w:p w:rsidR="00CA599B" w:rsidRPr="00CF1793" w:rsidRDefault="00CA599B" w:rsidP="00CA599B">
      <w:pPr>
        <w:rPr>
          <w:sz w:val="22"/>
        </w:rPr>
      </w:pPr>
      <w:r w:rsidRPr="00CF1793">
        <w:rPr>
          <w:sz w:val="22"/>
        </w:rPr>
        <w:t>Please indicate what form this feedback took/will take (please tick appropriate box)</w:t>
      </w:r>
    </w:p>
    <w:p w:rsidR="00CA599B" w:rsidRPr="00CF1793" w:rsidRDefault="00CA599B" w:rsidP="00CA599B">
      <w:pPr>
        <w:ind w:left="720"/>
        <w:rPr>
          <w:sz w:val="22"/>
        </w:rPr>
      </w:pPr>
      <w:r w:rsidRPr="00CF1793">
        <w:rPr>
          <w:sz w:val="22"/>
        </w:rPr>
        <w:t xml:space="preserve">Poster </w:t>
      </w:r>
      <w:r w:rsidRPr="00CF1793">
        <w:rPr>
          <w:sz w:val="22"/>
        </w:rPr>
        <w:tab/>
      </w:r>
      <w:r w:rsidRPr="00CF1793">
        <w:rPr>
          <w:sz w:val="22"/>
        </w:rPr>
        <w:tab/>
      </w:r>
      <w:r w:rsidRPr="00CF1793">
        <w:rPr>
          <w:sz w:val="22"/>
        </w:rPr>
        <w:tab/>
      </w:r>
      <w:r w:rsidRPr="00CF1793">
        <w:rPr>
          <w:sz w:val="22"/>
        </w:rPr>
        <w:tab/>
      </w:r>
      <w:r w:rsidRPr="00CF1793">
        <w:rPr>
          <w:sz w:val="22"/>
        </w:rPr>
        <w:sym w:font="Wingdings" w:char="F0A8"/>
      </w:r>
    </w:p>
    <w:p w:rsidR="00CA599B" w:rsidRPr="00CF1793" w:rsidRDefault="00CA599B" w:rsidP="00CA599B">
      <w:pPr>
        <w:ind w:left="720"/>
        <w:rPr>
          <w:sz w:val="22"/>
        </w:rPr>
      </w:pPr>
      <w:r w:rsidRPr="00CF1793">
        <w:rPr>
          <w:sz w:val="22"/>
        </w:rPr>
        <w:t xml:space="preserve">Oral Presentation </w:t>
      </w:r>
      <w:r w:rsidRPr="00CF1793">
        <w:rPr>
          <w:sz w:val="22"/>
        </w:rPr>
        <w:tab/>
      </w:r>
      <w:r w:rsidRPr="00CF1793">
        <w:rPr>
          <w:sz w:val="22"/>
        </w:rPr>
        <w:tab/>
      </w:r>
      <w:r w:rsidRPr="00CF1793">
        <w:rPr>
          <w:sz w:val="22"/>
        </w:rPr>
        <w:sym w:font="Wingdings" w:char="F0A8"/>
      </w:r>
      <w:r w:rsidRPr="00CF1793">
        <w:rPr>
          <w:sz w:val="22"/>
        </w:rPr>
        <w:tab/>
      </w:r>
    </w:p>
    <w:p w:rsidR="00CA599B" w:rsidRPr="00CF1793" w:rsidRDefault="00CA599B" w:rsidP="00CA599B">
      <w:pPr>
        <w:ind w:left="720"/>
        <w:rPr>
          <w:sz w:val="22"/>
        </w:rPr>
      </w:pPr>
      <w:r w:rsidRPr="00CF1793">
        <w:rPr>
          <w:sz w:val="22"/>
        </w:rPr>
        <w:t>(i.e., at staff meeting or similar)</w:t>
      </w:r>
      <w:r w:rsidRPr="00CF1793">
        <w:rPr>
          <w:sz w:val="22"/>
        </w:rPr>
        <w:tab/>
      </w:r>
      <w:r w:rsidRPr="00CF1793">
        <w:rPr>
          <w:sz w:val="22"/>
        </w:rPr>
        <w:tab/>
      </w:r>
    </w:p>
    <w:p w:rsidR="00CA599B" w:rsidRPr="00CF1793" w:rsidRDefault="00CA599B" w:rsidP="00CA599B">
      <w:pPr>
        <w:ind w:left="720"/>
        <w:rPr>
          <w:sz w:val="22"/>
        </w:rPr>
      </w:pPr>
      <w:r w:rsidRPr="00CF1793">
        <w:rPr>
          <w:sz w:val="22"/>
        </w:rPr>
        <w:t>Informal feedback</w:t>
      </w:r>
      <w:r w:rsidRPr="00CF1793">
        <w:rPr>
          <w:sz w:val="22"/>
        </w:rPr>
        <w:tab/>
      </w:r>
      <w:r w:rsidRPr="00CF1793">
        <w:rPr>
          <w:sz w:val="22"/>
        </w:rPr>
        <w:tab/>
      </w:r>
      <w:r w:rsidRPr="00CF1793">
        <w:rPr>
          <w:sz w:val="22"/>
        </w:rPr>
        <w:sym w:font="Wingdings" w:char="F0A8"/>
      </w:r>
    </w:p>
    <w:p w:rsidR="00CA599B" w:rsidRPr="00CF1793" w:rsidRDefault="00E76117" w:rsidP="00CA599B">
      <w:pPr>
        <w:ind w:left="720"/>
        <w:rPr>
          <w:sz w:val="22"/>
        </w:rPr>
      </w:pPr>
      <w:r>
        <w:rPr>
          <w:noProof/>
          <w:sz w:val="22"/>
        </w:rPr>
        <mc:AlternateContent>
          <mc:Choice Requires="wps">
            <w:drawing>
              <wp:anchor distT="0" distB="0" distL="114300" distR="114300" simplePos="0" relativeHeight="251664384" behindDoc="0" locked="0" layoutInCell="1" allowOverlap="1">
                <wp:simplePos x="0" y="0"/>
                <wp:positionH relativeFrom="column">
                  <wp:posOffset>-76200</wp:posOffset>
                </wp:positionH>
                <wp:positionV relativeFrom="paragraph">
                  <wp:posOffset>241300</wp:posOffset>
                </wp:positionV>
                <wp:extent cx="5965825" cy="0"/>
                <wp:effectExtent l="9525" t="9525" r="6350" b="9525"/>
                <wp:wrapNone/>
                <wp:docPr id="2"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5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CC53E91" id="_x0000_t32" coordsize="21600,21600" o:spt="32" o:oned="t" path="m,l21600,21600e" filled="f">
                <v:path arrowok="t" fillok="f" o:connecttype="none"/>
                <o:lock v:ext="edit" shapetype="t"/>
              </v:shapetype>
              <v:shape id="AutoShape 25" o:spid="_x0000_s1026" type="#_x0000_t32" style="position:absolute;margin-left:-6pt;margin-top:19pt;width:469.7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"/>
            </w:pict>
          </mc:Fallback>
        </mc:AlternateContent>
      </w:r>
      <w:r w:rsidR="00CA599B" w:rsidRPr="00CF1793">
        <w:rPr>
          <w:sz w:val="22"/>
        </w:rPr>
        <w:t>(i.e. informal meeting with supervisor)</w:t>
      </w:r>
    </w:p>
    <w:p w:rsidR="00CA599B" w:rsidRPr="00CF1793" w:rsidRDefault="00CA599B" w:rsidP="00CA599B">
      <w:pPr>
        <w:rPr>
          <w:sz w:val="22"/>
        </w:rPr>
      </w:pPr>
      <w:r w:rsidRPr="00CF1793">
        <w:rPr>
          <w:sz w:val="22"/>
        </w:rPr>
        <w:t>Dear Supervisor</w:t>
      </w:r>
    </w:p>
    <w:p w:rsidR="00CA599B" w:rsidRPr="00CF1793" w:rsidRDefault="00CA599B" w:rsidP="00CA599B">
      <w:pPr>
        <w:rPr>
          <w:sz w:val="22"/>
        </w:rPr>
      </w:pPr>
      <w:r w:rsidRPr="00CF1793">
        <w:rPr>
          <w:sz w:val="22"/>
        </w:rPr>
        <w:t>I would be grateful if you could complete and sign the form below.</w:t>
      </w:r>
    </w:p>
    <w:p w:rsidR="00CA599B" w:rsidRPr="00CF1793" w:rsidRDefault="00CA599B" w:rsidP="00CA599B">
      <w:pPr>
        <w:rPr>
          <w:sz w:val="22"/>
        </w:rPr>
      </w:pPr>
      <w:r w:rsidRPr="00CF1793">
        <w:rPr>
          <w:sz w:val="22"/>
        </w:rPr>
        <w:t xml:space="preserve">I confirm that ..............................(trainee) carried out the above SSP </w:t>
      </w:r>
      <w:r w:rsidRPr="00CF1793">
        <w:rPr>
          <w:sz w:val="22"/>
        </w:rPr>
        <w:tab/>
      </w:r>
      <w:r w:rsidRPr="00CF1793">
        <w:rPr>
          <w:sz w:val="22"/>
        </w:rPr>
        <w:tab/>
      </w:r>
    </w:p>
    <w:p w:rsidR="00CA599B" w:rsidRPr="00CF1793" w:rsidRDefault="00CA599B" w:rsidP="00CA599B">
      <w:pPr>
        <w:rPr>
          <w:sz w:val="22"/>
        </w:rPr>
      </w:pPr>
      <w:r w:rsidRPr="00CF1793">
        <w:rPr>
          <w:sz w:val="22"/>
        </w:rPr>
        <w:t xml:space="preserve">for ......................................................(name of service) </w:t>
      </w:r>
      <w:r w:rsidRPr="00CF1793">
        <w:rPr>
          <w:sz w:val="22"/>
        </w:rPr>
        <w:tab/>
      </w:r>
      <w:r w:rsidRPr="00CF1793">
        <w:rPr>
          <w:sz w:val="22"/>
        </w:rPr>
        <w:tab/>
      </w:r>
      <w:r w:rsidRPr="00CF1793">
        <w:rPr>
          <w:sz w:val="22"/>
        </w:rPr>
        <w:tab/>
        <w:t>Yes/No</w:t>
      </w:r>
    </w:p>
    <w:p w:rsidR="00CA599B" w:rsidRPr="00CF1793" w:rsidRDefault="00CA599B" w:rsidP="00CA599B">
      <w:pPr>
        <w:rPr>
          <w:sz w:val="22"/>
        </w:rPr>
      </w:pPr>
      <w:r w:rsidRPr="00CF1793">
        <w:rPr>
          <w:sz w:val="22"/>
        </w:rPr>
        <w:t xml:space="preserve">I confirm that the aforementioned trainee provided appropriate and </w:t>
      </w:r>
      <w:r w:rsidRPr="00CF1793">
        <w:rPr>
          <w:sz w:val="22"/>
        </w:rPr>
        <w:tab/>
        <w:t>Yes/No</w:t>
      </w:r>
    </w:p>
    <w:p w:rsidR="00CA599B" w:rsidRPr="00CF1793" w:rsidRDefault="00CA599B" w:rsidP="00CA599B">
      <w:pPr>
        <w:rPr>
          <w:sz w:val="22"/>
        </w:rPr>
      </w:pPr>
      <w:r w:rsidRPr="00CF1793">
        <w:rPr>
          <w:sz w:val="22"/>
        </w:rPr>
        <w:t>timely feedback regarding the results of the SSP to relevant parties*</w:t>
      </w:r>
    </w:p>
    <w:p w:rsidR="00CA599B" w:rsidRPr="00CF1793" w:rsidRDefault="00CA599B" w:rsidP="00CA599B">
      <w:pPr>
        <w:rPr>
          <w:sz w:val="22"/>
        </w:rPr>
      </w:pPr>
      <w:r w:rsidRPr="00CF1793">
        <w:rPr>
          <w:sz w:val="22"/>
        </w:rPr>
        <w:lastRenderedPageBreak/>
        <w:t xml:space="preserve">I confirm that the aforementioned trainee has arranged to provide </w:t>
      </w:r>
      <w:r w:rsidRPr="00CF1793">
        <w:rPr>
          <w:sz w:val="22"/>
        </w:rPr>
        <w:tab/>
      </w:r>
      <w:r w:rsidRPr="00CF1793">
        <w:rPr>
          <w:sz w:val="22"/>
        </w:rPr>
        <w:tab/>
        <w:t>Yes/No</w:t>
      </w:r>
    </w:p>
    <w:p w:rsidR="00C761E9" w:rsidRDefault="00CA599B" w:rsidP="00CA599B">
      <w:pPr>
        <w:rPr>
          <w:sz w:val="22"/>
        </w:rPr>
      </w:pPr>
      <w:r w:rsidRPr="00CF1793">
        <w:rPr>
          <w:sz w:val="22"/>
        </w:rPr>
        <w:t xml:space="preserve">appropriate and timely feedback regarding the results of the SSP </w:t>
      </w:r>
    </w:p>
    <w:p w:rsidR="00CA599B" w:rsidRPr="00CF1793" w:rsidRDefault="00CA599B" w:rsidP="00CA599B">
      <w:pPr>
        <w:rPr>
          <w:sz w:val="22"/>
        </w:rPr>
      </w:pPr>
      <w:r w:rsidRPr="00CF1793">
        <w:rPr>
          <w:sz w:val="22"/>
        </w:rPr>
        <w:t>to relevant parties*</w:t>
      </w:r>
    </w:p>
    <w:p w:rsidR="00CA599B" w:rsidRPr="00CF1793" w:rsidRDefault="00CA599B" w:rsidP="00CA599B">
      <w:pPr>
        <w:spacing w:after="0" w:line="240" w:lineRule="auto"/>
        <w:rPr>
          <w:sz w:val="22"/>
        </w:rPr>
      </w:pPr>
      <w:r w:rsidRPr="00CF1793">
        <w:rPr>
          <w:sz w:val="22"/>
        </w:rPr>
        <w:t>Signed..................................................</w:t>
      </w:r>
      <w:r>
        <w:rPr>
          <w:sz w:val="22"/>
        </w:rPr>
        <w:t>Date</w:t>
      </w:r>
      <w:r w:rsidRPr="00CF1793">
        <w:rPr>
          <w:sz w:val="22"/>
        </w:rPr>
        <w:t>............................</w:t>
      </w:r>
    </w:p>
    <w:sectPr w:rsidR="00CA599B" w:rsidRPr="00CF1793" w:rsidSect="00CA599B">
      <w:type w:val="continuous"/>
      <w:pgSz w:w="11906" w:h="16838"/>
      <w:pgMar w:top="284" w:right="991" w:bottom="284" w:left="1440" w:header="708"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6C13" w:rsidRDefault="00826C13" w:rsidP="00414982">
      <w:pPr>
        <w:spacing w:after="0" w:line="240" w:lineRule="auto"/>
      </w:pPr>
      <w:r>
        <w:separator/>
      </w:r>
    </w:p>
  </w:endnote>
  <w:endnote w:type="continuationSeparator" w:id="0">
    <w:p w:rsidR="00826C13" w:rsidRDefault="00826C13" w:rsidP="00414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6BC2" w:rsidRDefault="00E16BC2">
    <w:pPr>
      <w:pStyle w:val="Footer"/>
      <w:jc w:val="right"/>
    </w:pPr>
    <w:r>
      <w:fldChar w:fldCharType="begin"/>
    </w:r>
    <w:r>
      <w:instrText xml:space="preserve"> PAGE   \* MERGEFORMAT </w:instrText>
    </w:r>
    <w:r>
      <w:fldChar w:fldCharType="separate"/>
    </w:r>
    <w:r w:rsidR="002B4E36">
      <w:rPr>
        <w:noProof/>
      </w:rPr>
      <w:t>2</w:t>
    </w:r>
    <w:r>
      <w:rPr>
        <w:noProof/>
      </w:rPr>
      <w:fldChar w:fldCharType="end"/>
    </w:r>
  </w:p>
  <w:p w:rsidR="00E16BC2" w:rsidRPr="00755FD9" w:rsidRDefault="00E16BC2" w:rsidP="00C26EE8">
    <w:pPr>
      <w:jc w:val="center"/>
      <w:rPr>
        <w:rFonts w:cs="Arial"/>
        <w:i/>
        <w:sz w:val="20"/>
        <w:szCs w:val="20"/>
      </w:rPr>
    </w:pPr>
    <w:r>
      <w:tab/>
    </w:r>
  </w:p>
  <w:p w:rsidR="00E16BC2" w:rsidRDefault="00E16BC2" w:rsidP="00C26EE8">
    <w:pPr>
      <w:pStyle w:val="Footer"/>
      <w:tabs>
        <w:tab w:val="clear" w:pos="4513"/>
        <w:tab w:val="clear" w:pos="9026"/>
        <w:tab w:val="left" w:pos="237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6C13" w:rsidRDefault="00826C13" w:rsidP="00414982">
      <w:pPr>
        <w:spacing w:after="0" w:line="240" w:lineRule="auto"/>
      </w:pPr>
      <w:r>
        <w:separator/>
      </w:r>
    </w:p>
  </w:footnote>
  <w:footnote w:type="continuationSeparator" w:id="0">
    <w:p w:rsidR="00826C13" w:rsidRDefault="00826C13" w:rsidP="004149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6BC2" w:rsidRDefault="00E16BC2" w:rsidP="00E16BC2">
    <w:pPr>
      <w:pStyle w:val="Header"/>
    </w:pPr>
    <w:r>
      <w:rPr>
        <w:rFonts w:cs="Arial"/>
        <w:noProof/>
        <w:sz w:val="56"/>
        <w:szCs w:val="56"/>
        <w:lang w:eastAsia="zh-CN"/>
      </w:rPr>
      <w:drawing>
        <wp:anchor distT="0" distB="0" distL="114300" distR="114300" simplePos="0" relativeHeight="251660288" behindDoc="0" locked="0" layoutInCell="1" allowOverlap="1" wp14:anchorId="1E507F7C" wp14:editId="1137714C">
          <wp:simplePos x="0" y="0"/>
          <wp:positionH relativeFrom="column">
            <wp:posOffset>1352550</wp:posOffset>
          </wp:positionH>
          <wp:positionV relativeFrom="paragraph">
            <wp:posOffset>-124460</wp:posOffset>
          </wp:positionV>
          <wp:extent cx="2714625" cy="4476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oH Faculty of Health Sciences Black JPEG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14625" cy="4476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81AC9"/>
    <w:multiLevelType w:val="multilevel"/>
    <w:tmpl w:val="8C263374"/>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A311F74"/>
    <w:multiLevelType w:val="hybridMultilevel"/>
    <w:tmpl w:val="43269B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FF08D4"/>
    <w:multiLevelType w:val="hybridMultilevel"/>
    <w:tmpl w:val="CA26C522"/>
    <w:lvl w:ilvl="0" w:tplc="AE2C750C">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83258A2"/>
    <w:multiLevelType w:val="multilevel"/>
    <w:tmpl w:val="999C9914"/>
    <w:lvl w:ilvl="0">
      <w:start w:val="1"/>
      <w:numFmt w:val="decimal"/>
      <w:pStyle w:val="Heading1"/>
      <w:lvlText w:val="%1"/>
      <w:lvlJc w:val="left"/>
      <w:pPr>
        <w:ind w:left="432" w:hanging="432"/>
      </w:pPr>
    </w:lvl>
    <w:lvl w:ilvl="1">
      <w:start w:val="1"/>
      <w:numFmt w:val="decimal"/>
      <w:pStyle w:val="Heading2"/>
      <w:lvlText w:val="%1.%2"/>
      <w:lvlJc w:val="left"/>
      <w:pPr>
        <w:ind w:left="576" w:hanging="576"/>
      </w:pPr>
      <w:rPr>
        <w:color w:val="auto"/>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1C5F1265"/>
    <w:multiLevelType w:val="multilevel"/>
    <w:tmpl w:val="41549DA8"/>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3B17B05"/>
    <w:multiLevelType w:val="multilevel"/>
    <w:tmpl w:val="A22E6DA2"/>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7C14006"/>
    <w:multiLevelType w:val="hybridMultilevel"/>
    <w:tmpl w:val="F00807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232506"/>
    <w:multiLevelType w:val="hybridMultilevel"/>
    <w:tmpl w:val="FFF61E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BD3817"/>
    <w:multiLevelType w:val="hybridMultilevel"/>
    <w:tmpl w:val="F0C2D6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F8919C5"/>
    <w:multiLevelType w:val="multilevel"/>
    <w:tmpl w:val="A9B038D6"/>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40CF7E3A"/>
    <w:multiLevelType w:val="hybridMultilevel"/>
    <w:tmpl w:val="9FB2E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A76C66"/>
    <w:multiLevelType w:val="hybridMultilevel"/>
    <w:tmpl w:val="1F8463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4C66FA"/>
    <w:multiLevelType w:val="multilevel"/>
    <w:tmpl w:val="B406DA36"/>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543964D5"/>
    <w:multiLevelType w:val="multilevel"/>
    <w:tmpl w:val="2710F260"/>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578964FA"/>
    <w:multiLevelType w:val="hybridMultilevel"/>
    <w:tmpl w:val="3984ED9A"/>
    <w:lvl w:ilvl="0" w:tplc="F41EE1C8">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5" w15:restartNumberingAfterBreak="0">
    <w:nsid w:val="67306DE1"/>
    <w:multiLevelType w:val="multilevel"/>
    <w:tmpl w:val="8D800040"/>
    <w:lvl w:ilvl="0">
      <w:start w:val="1"/>
      <w:numFmt w:val="decimal"/>
      <w:lvlText w:val="%1."/>
      <w:lvlJc w:val="left"/>
      <w:pPr>
        <w:tabs>
          <w:tab w:val="num" w:pos="900"/>
        </w:tabs>
        <w:ind w:left="900" w:hanging="360"/>
      </w:pPr>
      <w:rPr>
        <w:rFonts w:hint="default"/>
        <w:b/>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676D1361"/>
    <w:multiLevelType w:val="multilevel"/>
    <w:tmpl w:val="22B60B22"/>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749304DC"/>
    <w:multiLevelType w:val="hybridMultilevel"/>
    <w:tmpl w:val="4CF814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C2B472B"/>
    <w:multiLevelType w:val="multilevel"/>
    <w:tmpl w:val="A4363258"/>
    <w:lvl w:ilvl="0">
      <w:start w:val="1"/>
      <w:numFmt w:val="decimal"/>
      <w:lvlText w:val="%1."/>
      <w:lvlJc w:val="left"/>
      <w:pPr>
        <w:tabs>
          <w:tab w:val="num" w:pos="900"/>
        </w:tabs>
        <w:ind w:left="900" w:hanging="360"/>
      </w:pPr>
      <w:rPr>
        <w:rFonts w:hint="default"/>
        <w:b/>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7C5F0D63"/>
    <w:multiLevelType w:val="hybridMultilevel"/>
    <w:tmpl w:val="CE7E6A6C"/>
    <w:lvl w:ilvl="0" w:tplc="4E3A753E">
      <w:start w:val="1"/>
      <w:numFmt w:val="bullet"/>
      <w:lvlText w:val="•"/>
      <w:lvlJc w:val="left"/>
      <w:pPr>
        <w:tabs>
          <w:tab w:val="num" w:pos="720"/>
        </w:tabs>
        <w:ind w:left="720" w:hanging="360"/>
      </w:pPr>
      <w:rPr>
        <w:rFonts w:ascii="Times New Roman" w:hAnsi="Times New Roman" w:hint="default"/>
      </w:rPr>
    </w:lvl>
    <w:lvl w:ilvl="1" w:tplc="443ACCBE" w:tentative="1">
      <w:start w:val="1"/>
      <w:numFmt w:val="bullet"/>
      <w:lvlText w:val="•"/>
      <w:lvlJc w:val="left"/>
      <w:pPr>
        <w:tabs>
          <w:tab w:val="num" w:pos="1440"/>
        </w:tabs>
        <w:ind w:left="1440" w:hanging="360"/>
      </w:pPr>
      <w:rPr>
        <w:rFonts w:ascii="Times New Roman" w:hAnsi="Times New Roman" w:hint="default"/>
      </w:rPr>
    </w:lvl>
    <w:lvl w:ilvl="2" w:tplc="18D02716" w:tentative="1">
      <w:start w:val="1"/>
      <w:numFmt w:val="bullet"/>
      <w:lvlText w:val="•"/>
      <w:lvlJc w:val="left"/>
      <w:pPr>
        <w:tabs>
          <w:tab w:val="num" w:pos="2160"/>
        </w:tabs>
        <w:ind w:left="2160" w:hanging="360"/>
      </w:pPr>
      <w:rPr>
        <w:rFonts w:ascii="Times New Roman" w:hAnsi="Times New Roman" w:hint="default"/>
      </w:rPr>
    </w:lvl>
    <w:lvl w:ilvl="3" w:tplc="CAE41DA6" w:tentative="1">
      <w:start w:val="1"/>
      <w:numFmt w:val="bullet"/>
      <w:lvlText w:val="•"/>
      <w:lvlJc w:val="left"/>
      <w:pPr>
        <w:tabs>
          <w:tab w:val="num" w:pos="2880"/>
        </w:tabs>
        <w:ind w:left="2880" w:hanging="360"/>
      </w:pPr>
      <w:rPr>
        <w:rFonts w:ascii="Times New Roman" w:hAnsi="Times New Roman" w:hint="default"/>
      </w:rPr>
    </w:lvl>
    <w:lvl w:ilvl="4" w:tplc="D902BC46" w:tentative="1">
      <w:start w:val="1"/>
      <w:numFmt w:val="bullet"/>
      <w:lvlText w:val="•"/>
      <w:lvlJc w:val="left"/>
      <w:pPr>
        <w:tabs>
          <w:tab w:val="num" w:pos="3600"/>
        </w:tabs>
        <w:ind w:left="3600" w:hanging="360"/>
      </w:pPr>
      <w:rPr>
        <w:rFonts w:ascii="Times New Roman" w:hAnsi="Times New Roman" w:hint="default"/>
      </w:rPr>
    </w:lvl>
    <w:lvl w:ilvl="5" w:tplc="6FE64A94" w:tentative="1">
      <w:start w:val="1"/>
      <w:numFmt w:val="bullet"/>
      <w:lvlText w:val="•"/>
      <w:lvlJc w:val="left"/>
      <w:pPr>
        <w:tabs>
          <w:tab w:val="num" w:pos="4320"/>
        </w:tabs>
        <w:ind w:left="4320" w:hanging="360"/>
      </w:pPr>
      <w:rPr>
        <w:rFonts w:ascii="Times New Roman" w:hAnsi="Times New Roman" w:hint="default"/>
      </w:rPr>
    </w:lvl>
    <w:lvl w:ilvl="6" w:tplc="691A6CDA" w:tentative="1">
      <w:start w:val="1"/>
      <w:numFmt w:val="bullet"/>
      <w:lvlText w:val="•"/>
      <w:lvlJc w:val="left"/>
      <w:pPr>
        <w:tabs>
          <w:tab w:val="num" w:pos="5040"/>
        </w:tabs>
        <w:ind w:left="5040" w:hanging="360"/>
      </w:pPr>
      <w:rPr>
        <w:rFonts w:ascii="Times New Roman" w:hAnsi="Times New Roman" w:hint="default"/>
      </w:rPr>
    </w:lvl>
    <w:lvl w:ilvl="7" w:tplc="4D6A7442" w:tentative="1">
      <w:start w:val="1"/>
      <w:numFmt w:val="bullet"/>
      <w:lvlText w:val="•"/>
      <w:lvlJc w:val="left"/>
      <w:pPr>
        <w:tabs>
          <w:tab w:val="num" w:pos="5760"/>
        </w:tabs>
        <w:ind w:left="5760" w:hanging="360"/>
      </w:pPr>
      <w:rPr>
        <w:rFonts w:ascii="Times New Roman" w:hAnsi="Times New Roman" w:hint="default"/>
      </w:rPr>
    </w:lvl>
    <w:lvl w:ilvl="8" w:tplc="89E829F4"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7F012582"/>
    <w:multiLevelType w:val="multilevel"/>
    <w:tmpl w:val="6CEC15F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14"/>
  </w:num>
  <w:num w:numId="3">
    <w:abstractNumId w:val="8"/>
  </w:num>
  <w:num w:numId="4">
    <w:abstractNumId w:val="11"/>
  </w:num>
  <w:num w:numId="5">
    <w:abstractNumId w:val="18"/>
  </w:num>
  <w:num w:numId="6">
    <w:abstractNumId w:val="20"/>
  </w:num>
  <w:num w:numId="7">
    <w:abstractNumId w:val="9"/>
  </w:num>
  <w:num w:numId="8">
    <w:abstractNumId w:val="13"/>
  </w:num>
  <w:num w:numId="9">
    <w:abstractNumId w:val="12"/>
  </w:num>
  <w:num w:numId="10">
    <w:abstractNumId w:val="16"/>
  </w:num>
  <w:num w:numId="11">
    <w:abstractNumId w:val="5"/>
  </w:num>
  <w:num w:numId="12">
    <w:abstractNumId w:val="4"/>
  </w:num>
  <w:num w:numId="13">
    <w:abstractNumId w:val="0"/>
  </w:num>
  <w:num w:numId="14">
    <w:abstractNumId w:val="19"/>
  </w:num>
  <w:num w:numId="15">
    <w:abstractNumId w:val="2"/>
  </w:num>
  <w:num w:numId="16">
    <w:abstractNumId w:val="10"/>
  </w:num>
  <w:num w:numId="17">
    <w:abstractNumId w:val="15"/>
  </w:num>
  <w:num w:numId="18">
    <w:abstractNumId w:val="7"/>
  </w:num>
  <w:num w:numId="19">
    <w:abstractNumId w:val="6"/>
  </w:num>
  <w:num w:numId="20">
    <w:abstractNumId w:val="1"/>
  </w:num>
  <w:num w:numId="21">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5"/>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CB3"/>
    <w:rsid w:val="00010AB5"/>
    <w:rsid w:val="00013A81"/>
    <w:rsid w:val="00020281"/>
    <w:rsid w:val="00022A66"/>
    <w:rsid w:val="0003059A"/>
    <w:rsid w:val="000352DE"/>
    <w:rsid w:val="00036204"/>
    <w:rsid w:val="00061FC6"/>
    <w:rsid w:val="0008548D"/>
    <w:rsid w:val="000905C9"/>
    <w:rsid w:val="000935BA"/>
    <w:rsid w:val="000A341D"/>
    <w:rsid w:val="000A46E6"/>
    <w:rsid w:val="000A705D"/>
    <w:rsid w:val="000C0449"/>
    <w:rsid w:val="000D556B"/>
    <w:rsid w:val="000E165A"/>
    <w:rsid w:val="000F23DD"/>
    <w:rsid w:val="000F2EB3"/>
    <w:rsid w:val="0011211F"/>
    <w:rsid w:val="00127722"/>
    <w:rsid w:val="001329DC"/>
    <w:rsid w:val="00134FEE"/>
    <w:rsid w:val="00144E6F"/>
    <w:rsid w:val="001454F8"/>
    <w:rsid w:val="0018286D"/>
    <w:rsid w:val="00184D3B"/>
    <w:rsid w:val="0019247D"/>
    <w:rsid w:val="001A3727"/>
    <w:rsid w:val="001A373C"/>
    <w:rsid w:val="001B3E51"/>
    <w:rsid w:val="001C38E4"/>
    <w:rsid w:val="001C7A02"/>
    <w:rsid w:val="001D6AF7"/>
    <w:rsid w:val="001E2CC5"/>
    <w:rsid w:val="001E41AE"/>
    <w:rsid w:val="001F3A2A"/>
    <w:rsid w:val="002145CB"/>
    <w:rsid w:val="00217DB7"/>
    <w:rsid w:val="00222461"/>
    <w:rsid w:val="002407D2"/>
    <w:rsid w:val="0024296D"/>
    <w:rsid w:val="002458FE"/>
    <w:rsid w:val="00246936"/>
    <w:rsid w:val="00247107"/>
    <w:rsid w:val="00271B84"/>
    <w:rsid w:val="002770D1"/>
    <w:rsid w:val="00282D63"/>
    <w:rsid w:val="00283E7B"/>
    <w:rsid w:val="00285A28"/>
    <w:rsid w:val="0029369B"/>
    <w:rsid w:val="00296C2B"/>
    <w:rsid w:val="002A409E"/>
    <w:rsid w:val="002B4E36"/>
    <w:rsid w:val="002E7DFF"/>
    <w:rsid w:val="002F45B5"/>
    <w:rsid w:val="002F5675"/>
    <w:rsid w:val="002F7831"/>
    <w:rsid w:val="00316937"/>
    <w:rsid w:val="00326955"/>
    <w:rsid w:val="003404F6"/>
    <w:rsid w:val="00351492"/>
    <w:rsid w:val="003616E7"/>
    <w:rsid w:val="00376194"/>
    <w:rsid w:val="00376C20"/>
    <w:rsid w:val="00382C4E"/>
    <w:rsid w:val="003A19FA"/>
    <w:rsid w:val="003B2C7D"/>
    <w:rsid w:val="003D119B"/>
    <w:rsid w:val="003D5539"/>
    <w:rsid w:val="003D73D5"/>
    <w:rsid w:val="003F12EC"/>
    <w:rsid w:val="00401DA6"/>
    <w:rsid w:val="00404C37"/>
    <w:rsid w:val="00407CDA"/>
    <w:rsid w:val="00414982"/>
    <w:rsid w:val="0042296B"/>
    <w:rsid w:val="00433AFA"/>
    <w:rsid w:val="00437D03"/>
    <w:rsid w:val="00450E65"/>
    <w:rsid w:val="004520B8"/>
    <w:rsid w:val="004563CB"/>
    <w:rsid w:val="00456586"/>
    <w:rsid w:val="004643A2"/>
    <w:rsid w:val="00465ADB"/>
    <w:rsid w:val="00472E2A"/>
    <w:rsid w:val="00484370"/>
    <w:rsid w:val="00490871"/>
    <w:rsid w:val="004954BA"/>
    <w:rsid w:val="004A5140"/>
    <w:rsid w:val="004B37BE"/>
    <w:rsid w:val="004C2B52"/>
    <w:rsid w:val="004D202C"/>
    <w:rsid w:val="004D31DE"/>
    <w:rsid w:val="004E3195"/>
    <w:rsid w:val="004E601B"/>
    <w:rsid w:val="004F64A9"/>
    <w:rsid w:val="004F6B79"/>
    <w:rsid w:val="005017B6"/>
    <w:rsid w:val="0051446E"/>
    <w:rsid w:val="005247D4"/>
    <w:rsid w:val="005366E8"/>
    <w:rsid w:val="00541CD0"/>
    <w:rsid w:val="00543C40"/>
    <w:rsid w:val="00546CB6"/>
    <w:rsid w:val="00551279"/>
    <w:rsid w:val="005647C8"/>
    <w:rsid w:val="00565313"/>
    <w:rsid w:val="005829EF"/>
    <w:rsid w:val="005A1418"/>
    <w:rsid w:val="005A3E21"/>
    <w:rsid w:val="005A4DFF"/>
    <w:rsid w:val="005B29D8"/>
    <w:rsid w:val="005C23BB"/>
    <w:rsid w:val="005E519C"/>
    <w:rsid w:val="005F3733"/>
    <w:rsid w:val="00600412"/>
    <w:rsid w:val="00602DA9"/>
    <w:rsid w:val="00606ADB"/>
    <w:rsid w:val="0062418B"/>
    <w:rsid w:val="00630D5E"/>
    <w:rsid w:val="00634800"/>
    <w:rsid w:val="00643D5B"/>
    <w:rsid w:val="00645815"/>
    <w:rsid w:val="006645D9"/>
    <w:rsid w:val="006723D9"/>
    <w:rsid w:val="006900E2"/>
    <w:rsid w:val="00695F3A"/>
    <w:rsid w:val="006B6AC6"/>
    <w:rsid w:val="006D17AB"/>
    <w:rsid w:val="006F0D6F"/>
    <w:rsid w:val="006F6106"/>
    <w:rsid w:val="00701902"/>
    <w:rsid w:val="00727D1E"/>
    <w:rsid w:val="007520A0"/>
    <w:rsid w:val="00754B0C"/>
    <w:rsid w:val="00755FD9"/>
    <w:rsid w:val="007633C8"/>
    <w:rsid w:val="00772304"/>
    <w:rsid w:val="007801E1"/>
    <w:rsid w:val="007807E7"/>
    <w:rsid w:val="007811ED"/>
    <w:rsid w:val="0078782C"/>
    <w:rsid w:val="007928EF"/>
    <w:rsid w:val="0079710C"/>
    <w:rsid w:val="00797675"/>
    <w:rsid w:val="007B097E"/>
    <w:rsid w:val="007C5E1A"/>
    <w:rsid w:val="007F3490"/>
    <w:rsid w:val="008102C4"/>
    <w:rsid w:val="008115AC"/>
    <w:rsid w:val="0081217E"/>
    <w:rsid w:val="00812ED3"/>
    <w:rsid w:val="00816062"/>
    <w:rsid w:val="00826C13"/>
    <w:rsid w:val="008330BC"/>
    <w:rsid w:val="00833B57"/>
    <w:rsid w:val="00835705"/>
    <w:rsid w:val="00864861"/>
    <w:rsid w:val="00873594"/>
    <w:rsid w:val="008C7F51"/>
    <w:rsid w:val="008E3111"/>
    <w:rsid w:val="008F3181"/>
    <w:rsid w:val="008F60E3"/>
    <w:rsid w:val="008F6D06"/>
    <w:rsid w:val="0090470A"/>
    <w:rsid w:val="009172B7"/>
    <w:rsid w:val="00932E18"/>
    <w:rsid w:val="00970DA1"/>
    <w:rsid w:val="0099502D"/>
    <w:rsid w:val="009A2A9D"/>
    <w:rsid w:val="009A4ACD"/>
    <w:rsid w:val="009B0A94"/>
    <w:rsid w:val="009D5824"/>
    <w:rsid w:val="009D76F9"/>
    <w:rsid w:val="009E5E4F"/>
    <w:rsid w:val="00A03431"/>
    <w:rsid w:val="00A147D1"/>
    <w:rsid w:val="00A153E4"/>
    <w:rsid w:val="00A30637"/>
    <w:rsid w:val="00A326AF"/>
    <w:rsid w:val="00A45B76"/>
    <w:rsid w:val="00A80AFC"/>
    <w:rsid w:val="00AA09B8"/>
    <w:rsid w:val="00AC143C"/>
    <w:rsid w:val="00AC40AD"/>
    <w:rsid w:val="00AD6768"/>
    <w:rsid w:val="00AF424A"/>
    <w:rsid w:val="00B13590"/>
    <w:rsid w:val="00B174B0"/>
    <w:rsid w:val="00B2395D"/>
    <w:rsid w:val="00B24334"/>
    <w:rsid w:val="00B4620B"/>
    <w:rsid w:val="00B51151"/>
    <w:rsid w:val="00B548F2"/>
    <w:rsid w:val="00B56CEC"/>
    <w:rsid w:val="00B6093A"/>
    <w:rsid w:val="00B92257"/>
    <w:rsid w:val="00B93525"/>
    <w:rsid w:val="00BA230A"/>
    <w:rsid w:val="00BA44B9"/>
    <w:rsid w:val="00BA5D02"/>
    <w:rsid w:val="00BB17B5"/>
    <w:rsid w:val="00BB2E24"/>
    <w:rsid w:val="00BB7E9B"/>
    <w:rsid w:val="00BE347E"/>
    <w:rsid w:val="00BE634A"/>
    <w:rsid w:val="00BF5222"/>
    <w:rsid w:val="00BF6252"/>
    <w:rsid w:val="00BF6858"/>
    <w:rsid w:val="00C200D9"/>
    <w:rsid w:val="00C26EE8"/>
    <w:rsid w:val="00C31D05"/>
    <w:rsid w:val="00C553ED"/>
    <w:rsid w:val="00C559E7"/>
    <w:rsid w:val="00C55A6B"/>
    <w:rsid w:val="00C62A78"/>
    <w:rsid w:val="00C73A65"/>
    <w:rsid w:val="00C761E9"/>
    <w:rsid w:val="00C838F2"/>
    <w:rsid w:val="00C957D1"/>
    <w:rsid w:val="00CA1ACE"/>
    <w:rsid w:val="00CA599B"/>
    <w:rsid w:val="00CB0924"/>
    <w:rsid w:val="00CB6AD3"/>
    <w:rsid w:val="00CC1947"/>
    <w:rsid w:val="00CC4F97"/>
    <w:rsid w:val="00CC5A36"/>
    <w:rsid w:val="00CC6D33"/>
    <w:rsid w:val="00CD4EC8"/>
    <w:rsid w:val="00CE31A6"/>
    <w:rsid w:val="00CF1793"/>
    <w:rsid w:val="00D25920"/>
    <w:rsid w:val="00D364B5"/>
    <w:rsid w:val="00D45D66"/>
    <w:rsid w:val="00D52506"/>
    <w:rsid w:val="00D70A8E"/>
    <w:rsid w:val="00D92C8B"/>
    <w:rsid w:val="00D9687B"/>
    <w:rsid w:val="00D97536"/>
    <w:rsid w:val="00DA5CB3"/>
    <w:rsid w:val="00DB49DB"/>
    <w:rsid w:val="00DF31D8"/>
    <w:rsid w:val="00DF5935"/>
    <w:rsid w:val="00E11C64"/>
    <w:rsid w:val="00E13FF7"/>
    <w:rsid w:val="00E16BC2"/>
    <w:rsid w:val="00E45D55"/>
    <w:rsid w:val="00E5028E"/>
    <w:rsid w:val="00E502A7"/>
    <w:rsid w:val="00E62231"/>
    <w:rsid w:val="00E76117"/>
    <w:rsid w:val="00E82EDD"/>
    <w:rsid w:val="00E85CD9"/>
    <w:rsid w:val="00E91634"/>
    <w:rsid w:val="00E94E71"/>
    <w:rsid w:val="00E9713C"/>
    <w:rsid w:val="00EA08AA"/>
    <w:rsid w:val="00EA1944"/>
    <w:rsid w:val="00EB2EFC"/>
    <w:rsid w:val="00EE1C31"/>
    <w:rsid w:val="00EE3BC7"/>
    <w:rsid w:val="00EE4B75"/>
    <w:rsid w:val="00EE6D58"/>
    <w:rsid w:val="00EF0911"/>
    <w:rsid w:val="00EF6F13"/>
    <w:rsid w:val="00F05B87"/>
    <w:rsid w:val="00F138C7"/>
    <w:rsid w:val="00F17029"/>
    <w:rsid w:val="00F2107A"/>
    <w:rsid w:val="00F41EBE"/>
    <w:rsid w:val="00F45AF7"/>
    <w:rsid w:val="00F46A08"/>
    <w:rsid w:val="00F6784F"/>
    <w:rsid w:val="00F92E91"/>
    <w:rsid w:val="00F96830"/>
    <w:rsid w:val="00FA1E16"/>
    <w:rsid w:val="00FA79F9"/>
    <w:rsid w:val="00FB238F"/>
    <w:rsid w:val="00FC3CD9"/>
    <w:rsid w:val="00FE54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7D966"/>
  <w15:docId w15:val="{B8EC891C-1A5A-4F60-8B9A-41EE4BBD9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2E2A"/>
    <w:pPr>
      <w:spacing w:after="200" w:line="276" w:lineRule="auto"/>
    </w:pPr>
    <w:rPr>
      <w:rFonts w:ascii="Arial" w:hAnsi="Arial"/>
      <w:sz w:val="23"/>
      <w:szCs w:val="22"/>
      <w:lang w:eastAsia="en-US"/>
    </w:rPr>
  </w:style>
  <w:style w:type="paragraph" w:styleId="Heading1">
    <w:name w:val="heading 1"/>
    <w:basedOn w:val="Normal"/>
    <w:next w:val="Normal"/>
    <w:link w:val="Heading1Char"/>
    <w:uiPriority w:val="9"/>
    <w:qFormat/>
    <w:rsid w:val="00600412"/>
    <w:pPr>
      <w:keepNext/>
      <w:keepLines/>
      <w:numPr>
        <w:numId w:val="1"/>
      </w:numPr>
      <w:spacing w:before="480" w:after="0"/>
      <w:outlineLvl w:val="0"/>
    </w:pPr>
    <w:rPr>
      <w:rFonts w:eastAsia="Times New Roman"/>
      <w:b/>
      <w:bCs/>
      <w:sz w:val="24"/>
      <w:szCs w:val="28"/>
    </w:rPr>
  </w:style>
  <w:style w:type="paragraph" w:styleId="Heading2">
    <w:name w:val="heading 2"/>
    <w:basedOn w:val="Heading1"/>
    <w:next w:val="Normal"/>
    <w:link w:val="Heading2Char"/>
    <w:uiPriority w:val="9"/>
    <w:unhideWhenUsed/>
    <w:qFormat/>
    <w:rsid w:val="00E13FF7"/>
    <w:pPr>
      <w:numPr>
        <w:ilvl w:val="1"/>
      </w:numPr>
      <w:spacing w:before="200" w:line="480" w:lineRule="auto"/>
      <w:outlineLvl w:val="1"/>
    </w:pPr>
    <w:rPr>
      <w:bCs w:val="0"/>
      <w:szCs w:val="26"/>
    </w:rPr>
  </w:style>
  <w:style w:type="paragraph" w:styleId="Heading3">
    <w:name w:val="heading 3"/>
    <w:basedOn w:val="Heading2"/>
    <w:next w:val="Normal"/>
    <w:link w:val="Heading3Char"/>
    <w:uiPriority w:val="9"/>
    <w:unhideWhenUsed/>
    <w:qFormat/>
    <w:rsid w:val="00E13FF7"/>
    <w:pPr>
      <w:numPr>
        <w:ilvl w:val="2"/>
      </w:numPr>
      <w:spacing w:before="0"/>
      <w:outlineLvl w:val="2"/>
    </w:pPr>
    <w:rPr>
      <w:bCs/>
    </w:rPr>
  </w:style>
  <w:style w:type="paragraph" w:styleId="Heading4">
    <w:name w:val="heading 4"/>
    <w:basedOn w:val="Normal"/>
    <w:next w:val="Normal"/>
    <w:link w:val="Heading4Char"/>
    <w:uiPriority w:val="9"/>
    <w:unhideWhenUsed/>
    <w:qFormat/>
    <w:rsid w:val="001E41AE"/>
    <w:pPr>
      <w:keepNext/>
      <w:keepLines/>
      <w:numPr>
        <w:ilvl w:val="3"/>
        <w:numId w:val="1"/>
      </w:numPr>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1E41AE"/>
    <w:pPr>
      <w:keepNext/>
      <w:keepLines/>
      <w:numPr>
        <w:ilvl w:val="4"/>
        <w:numId w:val="1"/>
      </w:numPr>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1E41AE"/>
    <w:pPr>
      <w:keepNext/>
      <w:keepLines/>
      <w:numPr>
        <w:ilvl w:val="5"/>
        <w:numId w:val="1"/>
      </w:numPr>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1E41AE"/>
    <w:pPr>
      <w:keepNext/>
      <w:keepLines/>
      <w:numPr>
        <w:ilvl w:val="6"/>
        <w:numId w:val="1"/>
      </w:numPr>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1E41AE"/>
    <w:pPr>
      <w:keepNext/>
      <w:keepLines/>
      <w:numPr>
        <w:ilvl w:val="7"/>
        <w:numId w:val="1"/>
      </w:numPr>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1E41AE"/>
    <w:pPr>
      <w:keepNext/>
      <w:keepLines/>
      <w:numPr>
        <w:ilvl w:val="8"/>
        <w:numId w:val="1"/>
      </w:numPr>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41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1AE"/>
    <w:rPr>
      <w:rFonts w:ascii="Tahoma" w:hAnsi="Tahoma" w:cs="Tahoma"/>
      <w:sz w:val="16"/>
      <w:szCs w:val="16"/>
    </w:rPr>
  </w:style>
  <w:style w:type="character" w:customStyle="1" w:styleId="Heading1Char">
    <w:name w:val="Heading 1 Char"/>
    <w:basedOn w:val="DefaultParagraphFont"/>
    <w:link w:val="Heading1"/>
    <w:uiPriority w:val="9"/>
    <w:rsid w:val="00600412"/>
    <w:rPr>
      <w:rFonts w:ascii="Arial" w:eastAsia="Times New Roman" w:hAnsi="Arial"/>
      <w:b/>
      <w:bCs/>
      <w:sz w:val="24"/>
      <w:szCs w:val="28"/>
      <w:lang w:eastAsia="en-US"/>
    </w:rPr>
  </w:style>
  <w:style w:type="character" w:customStyle="1" w:styleId="Heading2Char">
    <w:name w:val="Heading 2 Char"/>
    <w:basedOn w:val="DefaultParagraphFont"/>
    <w:link w:val="Heading2"/>
    <w:uiPriority w:val="9"/>
    <w:rsid w:val="00E13FF7"/>
    <w:rPr>
      <w:rFonts w:ascii="Arial" w:eastAsia="Times New Roman" w:hAnsi="Arial"/>
      <w:b/>
      <w:sz w:val="24"/>
      <w:szCs w:val="26"/>
      <w:lang w:eastAsia="en-US"/>
    </w:rPr>
  </w:style>
  <w:style w:type="character" w:customStyle="1" w:styleId="Heading3Char">
    <w:name w:val="Heading 3 Char"/>
    <w:basedOn w:val="DefaultParagraphFont"/>
    <w:link w:val="Heading3"/>
    <w:uiPriority w:val="9"/>
    <w:rsid w:val="00E13FF7"/>
    <w:rPr>
      <w:rFonts w:ascii="Arial" w:eastAsia="Times New Roman" w:hAnsi="Arial"/>
      <w:b/>
      <w:bCs/>
      <w:sz w:val="24"/>
      <w:szCs w:val="26"/>
      <w:lang w:eastAsia="en-US"/>
    </w:rPr>
  </w:style>
  <w:style w:type="character" w:customStyle="1" w:styleId="Heading4Char">
    <w:name w:val="Heading 4 Char"/>
    <w:basedOn w:val="DefaultParagraphFont"/>
    <w:link w:val="Heading4"/>
    <w:uiPriority w:val="9"/>
    <w:rsid w:val="001E41AE"/>
    <w:rPr>
      <w:rFonts w:ascii="Cambria" w:eastAsia="Times New Roman" w:hAnsi="Cambria"/>
      <w:b/>
      <w:bCs/>
      <w:i/>
      <w:iCs/>
      <w:color w:val="4F81BD"/>
      <w:sz w:val="23"/>
      <w:szCs w:val="22"/>
      <w:lang w:eastAsia="en-US"/>
    </w:rPr>
  </w:style>
  <w:style w:type="character" w:customStyle="1" w:styleId="Heading5Char">
    <w:name w:val="Heading 5 Char"/>
    <w:basedOn w:val="DefaultParagraphFont"/>
    <w:link w:val="Heading5"/>
    <w:uiPriority w:val="9"/>
    <w:semiHidden/>
    <w:rsid w:val="001E41AE"/>
    <w:rPr>
      <w:rFonts w:ascii="Cambria" w:eastAsia="Times New Roman" w:hAnsi="Cambria"/>
      <w:color w:val="243F60"/>
      <w:sz w:val="23"/>
      <w:szCs w:val="22"/>
      <w:lang w:eastAsia="en-US"/>
    </w:rPr>
  </w:style>
  <w:style w:type="character" w:customStyle="1" w:styleId="Heading6Char">
    <w:name w:val="Heading 6 Char"/>
    <w:basedOn w:val="DefaultParagraphFont"/>
    <w:link w:val="Heading6"/>
    <w:uiPriority w:val="9"/>
    <w:semiHidden/>
    <w:rsid w:val="001E41AE"/>
    <w:rPr>
      <w:rFonts w:ascii="Cambria" w:eastAsia="Times New Roman" w:hAnsi="Cambria"/>
      <w:i/>
      <w:iCs/>
      <w:color w:val="243F60"/>
      <w:sz w:val="23"/>
      <w:szCs w:val="22"/>
      <w:lang w:eastAsia="en-US"/>
    </w:rPr>
  </w:style>
  <w:style w:type="character" w:customStyle="1" w:styleId="Heading7Char">
    <w:name w:val="Heading 7 Char"/>
    <w:basedOn w:val="DefaultParagraphFont"/>
    <w:link w:val="Heading7"/>
    <w:uiPriority w:val="9"/>
    <w:semiHidden/>
    <w:rsid w:val="001E41AE"/>
    <w:rPr>
      <w:rFonts w:ascii="Cambria" w:eastAsia="Times New Roman" w:hAnsi="Cambria"/>
      <w:i/>
      <w:iCs/>
      <w:color w:val="404040"/>
      <w:sz w:val="23"/>
      <w:szCs w:val="22"/>
      <w:lang w:eastAsia="en-US"/>
    </w:rPr>
  </w:style>
  <w:style w:type="character" w:customStyle="1" w:styleId="Heading8Char">
    <w:name w:val="Heading 8 Char"/>
    <w:basedOn w:val="DefaultParagraphFont"/>
    <w:link w:val="Heading8"/>
    <w:uiPriority w:val="9"/>
    <w:semiHidden/>
    <w:rsid w:val="001E41AE"/>
    <w:rPr>
      <w:rFonts w:ascii="Cambria" w:eastAsia="Times New Roman" w:hAnsi="Cambria"/>
      <w:color w:val="404040"/>
      <w:lang w:eastAsia="en-US"/>
    </w:rPr>
  </w:style>
  <w:style w:type="character" w:customStyle="1" w:styleId="Heading9Char">
    <w:name w:val="Heading 9 Char"/>
    <w:basedOn w:val="DefaultParagraphFont"/>
    <w:link w:val="Heading9"/>
    <w:uiPriority w:val="9"/>
    <w:semiHidden/>
    <w:rsid w:val="001E41AE"/>
    <w:rPr>
      <w:rFonts w:ascii="Cambria" w:eastAsia="Times New Roman" w:hAnsi="Cambria"/>
      <w:i/>
      <w:iCs/>
      <w:color w:val="404040"/>
      <w:lang w:eastAsia="en-US"/>
    </w:rPr>
  </w:style>
  <w:style w:type="paragraph" w:styleId="TOCHeading">
    <w:name w:val="TOC Heading"/>
    <w:basedOn w:val="Heading1"/>
    <w:next w:val="Normal"/>
    <w:uiPriority w:val="39"/>
    <w:semiHidden/>
    <w:unhideWhenUsed/>
    <w:qFormat/>
    <w:rsid w:val="00E91634"/>
    <w:pPr>
      <w:numPr>
        <w:numId w:val="0"/>
      </w:numPr>
      <w:outlineLvl w:val="9"/>
    </w:pPr>
    <w:rPr>
      <w:rFonts w:ascii="Cambria" w:hAnsi="Cambria"/>
      <w:color w:val="365F91"/>
      <w:sz w:val="28"/>
      <w:lang w:val="en-US"/>
    </w:rPr>
  </w:style>
  <w:style w:type="paragraph" w:styleId="TOC1">
    <w:name w:val="toc 1"/>
    <w:basedOn w:val="Normal"/>
    <w:next w:val="Normal"/>
    <w:autoRedefine/>
    <w:uiPriority w:val="39"/>
    <w:unhideWhenUsed/>
    <w:rsid w:val="009D76F9"/>
    <w:pPr>
      <w:tabs>
        <w:tab w:val="left" w:pos="440"/>
        <w:tab w:val="right" w:leader="dot" w:pos="9016"/>
      </w:tabs>
      <w:spacing w:after="100"/>
    </w:pPr>
    <w:rPr>
      <w:b/>
      <w:noProof/>
      <w:sz w:val="22"/>
    </w:rPr>
  </w:style>
  <w:style w:type="paragraph" w:styleId="TOC2">
    <w:name w:val="toc 2"/>
    <w:basedOn w:val="Normal"/>
    <w:next w:val="Normal"/>
    <w:autoRedefine/>
    <w:uiPriority w:val="39"/>
    <w:unhideWhenUsed/>
    <w:rsid w:val="00E91634"/>
    <w:pPr>
      <w:spacing w:after="100"/>
      <w:ind w:left="220"/>
    </w:pPr>
  </w:style>
  <w:style w:type="character" w:styleId="Hyperlink">
    <w:name w:val="Hyperlink"/>
    <w:basedOn w:val="DefaultParagraphFont"/>
    <w:uiPriority w:val="99"/>
    <w:unhideWhenUsed/>
    <w:rsid w:val="00E91634"/>
    <w:rPr>
      <w:color w:val="0000FF"/>
      <w:u w:val="single"/>
    </w:rPr>
  </w:style>
  <w:style w:type="paragraph" w:styleId="TOC3">
    <w:name w:val="toc 3"/>
    <w:basedOn w:val="Normal"/>
    <w:next w:val="Normal"/>
    <w:autoRedefine/>
    <w:uiPriority w:val="39"/>
    <w:unhideWhenUsed/>
    <w:rsid w:val="0003059A"/>
    <w:pPr>
      <w:spacing w:after="100"/>
      <w:ind w:left="440"/>
    </w:pPr>
  </w:style>
  <w:style w:type="paragraph" w:styleId="ListParagraph">
    <w:name w:val="List Paragraph"/>
    <w:basedOn w:val="Normal"/>
    <w:uiPriority w:val="34"/>
    <w:qFormat/>
    <w:rsid w:val="003F12EC"/>
    <w:pPr>
      <w:ind w:left="720"/>
      <w:contextualSpacing/>
    </w:pPr>
  </w:style>
  <w:style w:type="character" w:styleId="FollowedHyperlink">
    <w:name w:val="FollowedHyperlink"/>
    <w:basedOn w:val="DefaultParagraphFont"/>
    <w:uiPriority w:val="99"/>
    <w:semiHidden/>
    <w:unhideWhenUsed/>
    <w:rsid w:val="003F12EC"/>
    <w:rPr>
      <w:color w:val="800080"/>
      <w:u w:val="single"/>
    </w:rPr>
  </w:style>
  <w:style w:type="paragraph" w:styleId="Caption">
    <w:name w:val="caption"/>
    <w:basedOn w:val="Normal"/>
    <w:next w:val="Normal"/>
    <w:uiPriority w:val="35"/>
    <w:unhideWhenUsed/>
    <w:qFormat/>
    <w:rsid w:val="00D364B5"/>
    <w:rPr>
      <w:b/>
      <w:bCs/>
      <w:sz w:val="20"/>
      <w:szCs w:val="20"/>
    </w:rPr>
  </w:style>
  <w:style w:type="table" w:styleId="TableGrid">
    <w:name w:val="Table Grid"/>
    <w:basedOn w:val="TableNormal"/>
    <w:uiPriority w:val="59"/>
    <w:rsid w:val="00EE4B7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rsid w:val="00EE4B75"/>
    <w:pPr>
      <w:spacing w:after="0" w:line="240" w:lineRule="auto"/>
    </w:pPr>
    <w:rPr>
      <w:rFonts w:eastAsia="Times New Roman"/>
      <w:color w:val="000080"/>
      <w:sz w:val="24"/>
      <w:szCs w:val="24"/>
    </w:rPr>
  </w:style>
  <w:style w:type="character" w:customStyle="1" w:styleId="BodyTextChar">
    <w:name w:val="Body Text Char"/>
    <w:basedOn w:val="DefaultParagraphFont"/>
    <w:link w:val="BodyText"/>
    <w:rsid w:val="00EE4B75"/>
    <w:rPr>
      <w:rFonts w:ascii="Arial" w:eastAsia="Times New Roman" w:hAnsi="Arial"/>
      <w:color w:val="000080"/>
      <w:sz w:val="24"/>
      <w:szCs w:val="24"/>
      <w:lang w:eastAsia="en-US"/>
    </w:rPr>
  </w:style>
  <w:style w:type="paragraph" w:customStyle="1" w:styleId="Default">
    <w:name w:val="Default"/>
    <w:rsid w:val="000A705D"/>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414982"/>
    <w:pPr>
      <w:tabs>
        <w:tab w:val="center" w:pos="4513"/>
        <w:tab w:val="right" w:pos="9026"/>
      </w:tabs>
    </w:pPr>
  </w:style>
  <w:style w:type="character" w:customStyle="1" w:styleId="HeaderChar">
    <w:name w:val="Header Char"/>
    <w:basedOn w:val="DefaultParagraphFont"/>
    <w:link w:val="Header"/>
    <w:uiPriority w:val="99"/>
    <w:rsid w:val="00414982"/>
    <w:rPr>
      <w:rFonts w:ascii="Arial" w:hAnsi="Arial"/>
      <w:sz w:val="24"/>
      <w:szCs w:val="22"/>
      <w:lang w:eastAsia="en-US"/>
    </w:rPr>
  </w:style>
  <w:style w:type="paragraph" w:styleId="Footer">
    <w:name w:val="footer"/>
    <w:basedOn w:val="Normal"/>
    <w:link w:val="FooterChar"/>
    <w:uiPriority w:val="99"/>
    <w:unhideWhenUsed/>
    <w:rsid w:val="00414982"/>
    <w:pPr>
      <w:tabs>
        <w:tab w:val="center" w:pos="4513"/>
        <w:tab w:val="right" w:pos="9026"/>
      </w:tabs>
    </w:pPr>
  </w:style>
  <w:style w:type="character" w:customStyle="1" w:styleId="FooterChar">
    <w:name w:val="Footer Char"/>
    <w:basedOn w:val="DefaultParagraphFont"/>
    <w:link w:val="Footer"/>
    <w:uiPriority w:val="99"/>
    <w:rsid w:val="00414982"/>
    <w:rPr>
      <w:rFonts w:ascii="Arial" w:hAnsi="Arial"/>
      <w:sz w:val="24"/>
      <w:szCs w:val="22"/>
      <w:lang w:eastAsia="en-US"/>
    </w:rPr>
  </w:style>
  <w:style w:type="character" w:styleId="Strong">
    <w:name w:val="Strong"/>
    <w:basedOn w:val="DefaultParagraphFont"/>
    <w:uiPriority w:val="22"/>
    <w:qFormat/>
    <w:rsid w:val="00DB49DB"/>
    <w:rPr>
      <w:b/>
      <w:bCs/>
    </w:rPr>
  </w:style>
  <w:style w:type="paragraph" w:styleId="Title">
    <w:name w:val="Title"/>
    <w:basedOn w:val="Normal"/>
    <w:link w:val="TitleChar"/>
    <w:qFormat/>
    <w:rsid w:val="00127722"/>
    <w:pPr>
      <w:spacing w:after="0" w:line="240" w:lineRule="auto"/>
      <w:jc w:val="center"/>
    </w:pPr>
    <w:rPr>
      <w:rFonts w:ascii="Times New Roman" w:eastAsia="Times New Roman" w:hAnsi="Times New Roman"/>
      <w:b/>
      <w:sz w:val="24"/>
      <w:szCs w:val="20"/>
    </w:rPr>
  </w:style>
  <w:style w:type="character" w:customStyle="1" w:styleId="TitleChar">
    <w:name w:val="Title Char"/>
    <w:basedOn w:val="DefaultParagraphFont"/>
    <w:link w:val="Title"/>
    <w:rsid w:val="00127722"/>
    <w:rPr>
      <w:rFonts w:ascii="Times New Roman" w:eastAsia="Times New Roman" w:hAnsi="Times New Roman"/>
      <w:b/>
      <w:sz w:val="24"/>
      <w:lang w:eastAsia="en-US"/>
    </w:rPr>
  </w:style>
  <w:style w:type="character" w:customStyle="1" w:styleId="Heading2Char1Char">
    <w:name w:val="Heading 2 Char1 Char"/>
    <w:aliases w:val="Heading 2 Char Char Char,Heading 2 Char1 Char Char Char,Heading 2 Char Char Char Char Char,Heading 2 Char Char1 Char Char,Heading 2 Char Char1"/>
    <w:basedOn w:val="DefaultParagraphFont"/>
    <w:rsid w:val="00127722"/>
    <w:rPr>
      <w:rFonts w:ascii="Arial" w:hAnsi="Arial"/>
      <w:b/>
      <w:i/>
      <w:noProof w:val="0"/>
      <w:sz w:val="24"/>
      <w:lang w:val="en-GB"/>
    </w:rPr>
  </w:style>
  <w:style w:type="paragraph" w:styleId="BodyTextIndent2">
    <w:name w:val="Body Text Indent 2"/>
    <w:basedOn w:val="Normal"/>
    <w:link w:val="BodyTextIndent2Char"/>
    <w:uiPriority w:val="99"/>
    <w:semiHidden/>
    <w:unhideWhenUsed/>
    <w:rsid w:val="00AD6768"/>
    <w:pPr>
      <w:spacing w:after="120" w:line="480" w:lineRule="auto"/>
      <w:ind w:left="283"/>
    </w:pPr>
  </w:style>
  <w:style w:type="character" w:customStyle="1" w:styleId="BodyTextIndent2Char">
    <w:name w:val="Body Text Indent 2 Char"/>
    <w:basedOn w:val="DefaultParagraphFont"/>
    <w:link w:val="BodyTextIndent2"/>
    <w:uiPriority w:val="99"/>
    <w:semiHidden/>
    <w:rsid w:val="00AD6768"/>
    <w:rPr>
      <w:rFonts w:ascii="Arial" w:hAnsi="Arial"/>
      <w:sz w:val="23"/>
      <w:szCs w:val="22"/>
      <w:lang w:eastAsia="en-US"/>
    </w:rPr>
  </w:style>
  <w:style w:type="paragraph" w:styleId="NormalWeb">
    <w:name w:val="Normal (Web)"/>
    <w:basedOn w:val="Normal"/>
    <w:rsid w:val="00AD6768"/>
    <w:pPr>
      <w:spacing w:before="100" w:after="100" w:line="240" w:lineRule="auto"/>
    </w:pPr>
    <w:rPr>
      <w:rFonts w:eastAsia="Times New Roman"/>
      <w:color w:val="000080"/>
      <w:sz w:val="24"/>
      <w:szCs w:val="20"/>
    </w:rPr>
  </w:style>
  <w:style w:type="character" w:customStyle="1" w:styleId="bf">
    <w:name w:val="bf"/>
    <w:basedOn w:val="DefaultParagraphFont"/>
    <w:rsid w:val="008E3111"/>
  </w:style>
  <w:style w:type="paragraph" w:customStyle="1" w:styleId="Appendix">
    <w:name w:val="Appendix"/>
    <w:basedOn w:val="Heading1"/>
    <w:qFormat/>
    <w:rsid w:val="004E3195"/>
    <w:pPr>
      <w:numPr>
        <w:numId w:val="0"/>
      </w:num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593033">
      <w:bodyDiv w:val="1"/>
      <w:marLeft w:val="0"/>
      <w:marRight w:val="0"/>
      <w:marTop w:val="0"/>
      <w:marBottom w:val="0"/>
      <w:divBdr>
        <w:top w:val="none" w:sz="0" w:space="0" w:color="auto"/>
        <w:left w:val="none" w:sz="0" w:space="0" w:color="auto"/>
        <w:bottom w:val="none" w:sz="0" w:space="0" w:color="auto"/>
        <w:right w:val="none" w:sz="0" w:space="0" w:color="auto"/>
      </w:divBdr>
      <w:divsChild>
        <w:div w:id="635765517">
          <w:marLeft w:val="0"/>
          <w:marRight w:val="0"/>
          <w:marTop w:val="100"/>
          <w:marBottom w:val="100"/>
          <w:divBdr>
            <w:top w:val="none" w:sz="0" w:space="0" w:color="auto"/>
            <w:left w:val="none" w:sz="0" w:space="0" w:color="auto"/>
            <w:bottom w:val="none" w:sz="0" w:space="0" w:color="auto"/>
            <w:right w:val="none" w:sz="0" w:space="0" w:color="auto"/>
          </w:divBdr>
          <w:divsChild>
            <w:div w:id="123736727">
              <w:marLeft w:val="0"/>
              <w:marRight w:val="0"/>
              <w:marTop w:val="0"/>
              <w:marBottom w:val="167"/>
              <w:divBdr>
                <w:top w:val="none" w:sz="0" w:space="0" w:color="auto"/>
                <w:left w:val="none" w:sz="0" w:space="0" w:color="auto"/>
                <w:bottom w:val="none" w:sz="0" w:space="0" w:color="auto"/>
                <w:right w:val="none" w:sz="0" w:space="0" w:color="auto"/>
              </w:divBdr>
              <w:divsChild>
                <w:div w:id="187760807">
                  <w:marLeft w:val="0"/>
                  <w:marRight w:val="0"/>
                  <w:marTop w:val="251"/>
                  <w:marBottom w:val="0"/>
                  <w:divBdr>
                    <w:top w:val="none" w:sz="0" w:space="0" w:color="auto"/>
                    <w:left w:val="none" w:sz="0" w:space="0" w:color="auto"/>
                    <w:bottom w:val="none" w:sz="0" w:space="0" w:color="auto"/>
                    <w:right w:val="none" w:sz="0" w:space="0" w:color="auto"/>
                  </w:divBdr>
                  <w:divsChild>
                    <w:div w:id="813838663">
                      <w:marLeft w:val="0"/>
                      <w:marRight w:val="0"/>
                      <w:marTop w:val="0"/>
                      <w:marBottom w:val="0"/>
                      <w:divBdr>
                        <w:top w:val="none" w:sz="0" w:space="0" w:color="auto"/>
                        <w:left w:val="none" w:sz="0" w:space="0" w:color="auto"/>
                        <w:bottom w:val="none" w:sz="0" w:space="0" w:color="auto"/>
                        <w:right w:val="none" w:sz="0" w:space="0" w:color="auto"/>
                      </w:divBdr>
                      <w:divsChild>
                        <w:div w:id="1753120361">
                          <w:marLeft w:val="2880"/>
                          <w:marRight w:val="0"/>
                          <w:marTop w:val="0"/>
                          <w:marBottom w:val="0"/>
                          <w:divBdr>
                            <w:top w:val="none" w:sz="0" w:space="0" w:color="auto"/>
                            <w:left w:val="single" w:sz="6" w:space="13" w:color="000000"/>
                            <w:bottom w:val="none" w:sz="0" w:space="0" w:color="auto"/>
                            <w:right w:val="none" w:sz="0" w:space="0" w:color="auto"/>
                          </w:divBdr>
                          <w:divsChild>
                            <w:div w:id="1648119996">
                              <w:marLeft w:val="0"/>
                              <w:marRight w:val="0"/>
                              <w:marTop w:val="0"/>
                              <w:marBottom w:val="0"/>
                              <w:divBdr>
                                <w:top w:val="none" w:sz="0" w:space="0" w:color="auto"/>
                                <w:left w:val="none" w:sz="0" w:space="0" w:color="auto"/>
                                <w:bottom w:val="none" w:sz="0" w:space="0" w:color="auto"/>
                                <w:right w:val="none" w:sz="0" w:space="0" w:color="auto"/>
                              </w:divBdr>
                              <w:divsChild>
                                <w:div w:id="60912073">
                                  <w:marLeft w:val="0"/>
                                  <w:marRight w:val="0"/>
                                  <w:marTop w:val="0"/>
                                  <w:marBottom w:val="0"/>
                                  <w:divBdr>
                                    <w:top w:val="none" w:sz="0" w:space="0" w:color="auto"/>
                                    <w:left w:val="none" w:sz="0" w:space="0" w:color="auto"/>
                                    <w:bottom w:val="none" w:sz="0" w:space="0" w:color="auto"/>
                                    <w:right w:val="none" w:sz="0" w:space="0" w:color="auto"/>
                                  </w:divBdr>
                                  <w:divsChild>
                                    <w:div w:id="180277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6134195">
      <w:bodyDiv w:val="1"/>
      <w:marLeft w:val="0"/>
      <w:marRight w:val="0"/>
      <w:marTop w:val="0"/>
      <w:marBottom w:val="0"/>
      <w:divBdr>
        <w:top w:val="none" w:sz="0" w:space="0" w:color="auto"/>
        <w:left w:val="none" w:sz="0" w:space="0" w:color="auto"/>
        <w:bottom w:val="none" w:sz="0" w:space="0" w:color="auto"/>
        <w:right w:val="none" w:sz="0" w:space="0" w:color="auto"/>
      </w:divBdr>
      <w:divsChild>
        <w:div w:id="1531339370">
          <w:marLeft w:val="0"/>
          <w:marRight w:val="0"/>
          <w:marTop w:val="100"/>
          <w:marBottom w:val="100"/>
          <w:divBdr>
            <w:top w:val="none" w:sz="0" w:space="0" w:color="auto"/>
            <w:left w:val="none" w:sz="0" w:space="0" w:color="auto"/>
            <w:bottom w:val="none" w:sz="0" w:space="0" w:color="auto"/>
            <w:right w:val="none" w:sz="0" w:space="0" w:color="auto"/>
          </w:divBdr>
          <w:divsChild>
            <w:div w:id="1243416262">
              <w:marLeft w:val="0"/>
              <w:marRight w:val="0"/>
              <w:marTop w:val="0"/>
              <w:marBottom w:val="167"/>
              <w:divBdr>
                <w:top w:val="none" w:sz="0" w:space="0" w:color="auto"/>
                <w:left w:val="none" w:sz="0" w:space="0" w:color="auto"/>
                <w:bottom w:val="none" w:sz="0" w:space="0" w:color="auto"/>
                <w:right w:val="none" w:sz="0" w:space="0" w:color="auto"/>
              </w:divBdr>
              <w:divsChild>
                <w:div w:id="654187627">
                  <w:marLeft w:val="0"/>
                  <w:marRight w:val="0"/>
                  <w:marTop w:val="251"/>
                  <w:marBottom w:val="0"/>
                  <w:divBdr>
                    <w:top w:val="none" w:sz="0" w:space="0" w:color="auto"/>
                    <w:left w:val="none" w:sz="0" w:space="0" w:color="auto"/>
                    <w:bottom w:val="none" w:sz="0" w:space="0" w:color="auto"/>
                    <w:right w:val="none" w:sz="0" w:space="0" w:color="auto"/>
                  </w:divBdr>
                  <w:divsChild>
                    <w:div w:id="999310632">
                      <w:marLeft w:val="0"/>
                      <w:marRight w:val="0"/>
                      <w:marTop w:val="0"/>
                      <w:marBottom w:val="0"/>
                      <w:divBdr>
                        <w:top w:val="none" w:sz="0" w:space="0" w:color="auto"/>
                        <w:left w:val="none" w:sz="0" w:space="0" w:color="auto"/>
                        <w:bottom w:val="none" w:sz="0" w:space="0" w:color="auto"/>
                        <w:right w:val="none" w:sz="0" w:space="0" w:color="auto"/>
                      </w:divBdr>
                      <w:divsChild>
                        <w:div w:id="1998025170">
                          <w:marLeft w:val="2880"/>
                          <w:marRight w:val="0"/>
                          <w:marTop w:val="0"/>
                          <w:marBottom w:val="0"/>
                          <w:divBdr>
                            <w:top w:val="none" w:sz="0" w:space="0" w:color="auto"/>
                            <w:left w:val="single" w:sz="6" w:space="13" w:color="000000"/>
                            <w:bottom w:val="none" w:sz="0" w:space="0" w:color="auto"/>
                            <w:right w:val="none" w:sz="0" w:space="0" w:color="auto"/>
                          </w:divBdr>
                          <w:divsChild>
                            <w:div w:id="1544174432">
                              <w:marLeft w:val="0"/>
                              <w:marRight w:val="0"/>
                              <w:marTop w:val="0"/>
                              <w:marBottom w:val="0"/>
                              <w:divBdr>
                                <w:top w:val="none" w:sz="0" w:space="0" w:color="auto"/>
                                <w:left w:val="none" w:sz="0" w:space="0" w:color="auto"/>
                                <w:bottom w:val="none" w:sz="0" w:space="0" w:color="auto"/>
                                <w:right w:val="none" w:sz="0" w:space="0" w:color="auto"/>
                              </w:divBdr>
                              <w:divsChild>
                                <w:div w:id="2007244754">
                                  <w:marLeft w:val="0"/>
                                  <w:marRight w:val="0"/>
                                  <w:marTop w:val="0"/>
                                  <w:marBottom w:val="0"/>
                                  <w:divBdr>
                                    <w:top w:val="none" w:sz="0" w:space="0" w:color="auto"/>
                                    <w:left w:val="none" w:sz="0" w:space="0" w:color="auto"/>
                                    <w:bottom w:val="none" w:sz="0" w:space="0" w:color="auto"/>
                                    <w:right w:val="none" w:sz="0" w:space="0" w:color="auto"/>
                                  </w:divBdr>
                                  <w:divsChild>
                                    <w:div w:id="136066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4810702">
      <w:bodyDiv w:val="1"/>
      <w:marLeft w:val="0"/>
      <w:marRight w:val="0"/>
      <w:marTop w:val="0"/>
      <w:marBottom w:val="0"/>
      <w:divBdr>
        <w:top w:val="none" w:sz="0" w:space="0" w:color="auto"/>
        <w:left w:val="none" w:sz="0" w:space="0" w:color="auto"/>
        <w:bottom w:val="none" w:sz="0" w:space="0" w:color="auto"/>
        <w:right w:val="none" w:sz="0" w:space="0" w:color="auto"/>
      </w:divBdr>
      <w:divsChild>
        <w:div w:id="1637568435">
          <w:marLeft w:val="0"/>
          <w:marRight w:val="0"/>
          <w:marTop w:val="100"/>
          <w:marBottom w:val="100"/>
          <w:divBdr>
            <w:top w:val="none" w:sz="0" w:space="0" w:color="auto"/>
            <w:left w:val="none" w:sz="0" w:space="0" w:color="auto"/>
            <w:bottom w:val="none" w:sz="0" w:space="0" w:color="auto"/>
            <w:right w:val="none" w:sz="0" w:space="0" w:color="auto"/>
          </w:divBdr>
          <w:divsChild>
            <w:div w:id="838619424">
              <w:marLeft w:val="0"/>
              <w:marRight w:val="0"/>
              <w:marTop w:val="0"/>
              <w:marBottom w:val="167"/>
              <w:divBdr>
                <w:top w:val="none" w:sz="0" w:space="0" w:color="auto"/>
                <w:left w:val="none" w:sz="0" w:space="0" w:color="auto"/>
                <w:bottom w:val="none" w:sz="0" w:space="0" w:color="auto"/>
                <w:right w:val="none" w:sz="0" w:space="0" w:color="auto"/>
              </w:divBdr>
              <w:divsChild>
                <w:div w:id="1055348950">
                  <w:marLeft w:val="0"/>
                  <w:marRight w:val="0"/>
                  <w:marTop w:val="251"/>
                  <w:marBottom w:val="0"/>
                  <w:divBdr>
                    <w:top w:val="none" w:sz="0" w:space="0" w:color="auto"/>
                    <w:left w:val="none" w:sz="0" w:space="0" w:color="auto"/>
                    <w:bottom w:val="none" w:sz="0" w:space="0" w:color="auto"/>
                    <w:right w:val="none" w:sz="0" w:space="0" w:color="auto"/>
                  </w:divBdr>
                  <w:divsChild>
                    <w:div w:id="1393849497">
                      <w:marLeft w:val="0"/>
                      <w:marRight w:val="0"/>
                      <w:marTop w:val="0"/>
                      <w:marBottom w:val="0"/>
                      <w:divBdr>
                        <w:top w:val="none" w:sz="0" w:space="0" w:color="auto"/>
                        <w:left w:val="none" w:sz="0" w:space="0" w:color="auto"/>
                        <w:bottom w:val="none" w:sz="0" w:space="0" w:color="auto"/>
                        <w:right w:val="none" w:sz="0" w:space="0" w:color="auto"/>
                      </w:divBdr>
                      <w:divsChild>
                        <w:div w:id="1966698119">
                          <w:marLeft w:val="2880"/>
                          <w:marRight w:val="0"/>
                          <w:marTop w:val="0"/>
                          <w:marBottom w:val="0"/>
                          <w:divBdr>
                            <w:top w:val="none" w:sz="0" w:space="0" w:color="auto"/>
                            <w:left w:val="single" w:sz="6" w:space="13" w:color="000000"/>
                            <w:bottom w:val="none" w:sz="0" w:space="0" w:color="auto"/>
                            <w:right w:val="none" w:sz="0" w:space="0" w:color="auto"/>
                          </w:divBdr>
                          <w:divsChild>
                            <w:div w:id="759326467">
                              <w:marLeft w:val="0"/>
                              <w:marRight w:val="0"/>
                              <w:marTop w:val="0"/>
                              <w:marBottom w:val="0"/>
                              <w:divBdr>
                                <w:top w:val="none" w:sz="0" w:space="0" w:color="auto"/>
                                <w:left w:val="none" w:sz="0" w:space="0" w:color="auto"/>
                                <w:bottom w:val="none" w:sz="0" w:space="0" w:color="auto"/>
                                <w:right w:val="none" w:sz="0" w:space="0" w:color="auto"/>
                              </w:divBdr>
                              <w:divsChild>
                                <w:div w:id="493910559">
                                  <w:marLeft w:val="0"/>
                                  <w:marRight w:val="0"/>
                                  <w:marTop w:val="0"/>
                                  <w:marBottom w:val="0"/>
                                  <w:divBdr>
                                    <w:top w:val="none" w:sz="0" w:space="0" w:color="auto"/>
                                    <w:left w:val="none" w:sz="0" w:space="0" w:color="auto"/>
                                    <w:bottom w:val="none" w:sz="0" w:space="0" w:color="auto"/>
                                    <w:right w:val="none" w:sz="0" w:space="0" w:color="auto"/>
                                  </w:divBdr>
                                  <w:divsChild>
                                    <w:div w:id="164712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2557440">
      <w:bodyDiv w:val="1"/>
      <w:marLeft w:val="0"/>
      <w:marRight w:val="0"/>
      <w:marTop w:val="0"/>
      <w:marBottom w:val="0"/>
      <w:divBdr>
        <w:top w:val="none" w:sz="0" w:space="0" w:color="auto"/>
        <w:left w:val="none" w:sz="0" w:space="0" w:color="auto"/>
        <w:bottom w:val="none" w:sz="0" w:space="0" w:color="auto"/>
        <w:right w:val="none" w:sz="0" w:space="0" w:color="auto"/>
      </w:divBdr>
      <w:divsChild>
        <w:div w:id="571351877">
          <w:marLeft w:val="0"/>
          <w:marRight w:val="0"/>
          <w:marTop w:val="100"/>
          <w:marBottom w:val="100"/>
          <w:divBdr>
            <w:top w:val="none" w:sz="0" w:space="0" w:color="auto"/>
            <w:left w:val="none" w:sz="0" w:space="0" w:color="auto"/>
            <w:bottom w:val="none" w:sz="0" w:space="0" w:color="auto"/>
            <w:right w:val="none" w:sz="0" w:space="0" w:color="auto"/>
          </w:divBdr>
          <w:divsChild>
            <w:div w:id="2066680633">
              <w:marLeft w:val="0"/>
              <w:marRight w:val="0"/>
              <w:marTop w:val="0"/>
              <w:marBottom w:val="167"/>
              <w:divBdr>
                <w:top w:val="none" w:sz="0" w:space="0" w:color="auto"/>
                <w:left w:val="none" w:sz="0" w:space="0" w:color="auto"/>
                <w:bottom w:val="none" w:sz="0" w:space="0" w:color="auto"/>
                <w:right w:val="none" w:sz="0" w:space="0" w:color="auto"/>
              </w:divBdr>
              <w:divsChild>
                <w:div w:id="1734304678">
                  <w:marLeft w:val="0"/>
                  <w:marRight w:val="0"/>
                  <w:marTop w:val="251"/>
                  <w:marBottom w:val="0"/>
                  <w:divBdr>
                    <w:top w:val="none" w:sz="0" w:space="0" w:color="auto"/>
                    <w:left w:val="none" w:sz="0" w:space="0" w:color="auto"/>
                    <w:bottom w:val="none" w:sz="0" w:space="0" w:color="auto"/>
                    <w:right w:val="none" w:sz="0" w:space="0" w:color="auto"/>
                  </w:divBdr>
                  <w:divsChild>
                    <w:div w:id="809831881">
                      <w:marLeft w:val="0"/>
                      <w:marRight w:val="0"/>
                      <w:marTop w:val="0"/>
                      <w:marBottom w:val="0"/>
                      <w:divBdr>
                        <w:top w:val="none" w:sz="0" w:space="0" w:color="auto"/>
                        <w:left w:val="none" w:sz="0" w:space="0" w:color="auto"/>
                        <w:bottom w:val="none" w:sz="0" w:space="0" w:color="auto"/>
                        <w:right w:val="none" w:sz="0" w:space="0" w:color="auto"/>
                      </w:divBdr>
                      <w:divsChild>
                        <w:div w:id="1729038988">
                          <w:marLeft w:val="2880"/>
                          <w:marRight w:val="0"/>
                          <w:marTop w:val="0"/>
                          <w:marBottom w:val="0"/>
                          <w:divBdr>
                            <w:top w:val="none" w:sz="0" w:space="0" w:color="auto"/>
                            <w:left w:val="single" w:sz="6" w:space="13" w:color="000000"/>
                            <w:bottom w:val="none" w:sz="0" w:space="0" w:color="auto"/>
                            <w:right w:val="none" w:sz="0" w:space="0" w:color="auto"/>
                          </w:divBdr>
                          <w:divsChild>
                            <w:div w:id="1140730956">
                              <w:marLeft w:val="0"/>
                              <w:marRight w:val="0"/>
                              <w:marTop w:val="0"/>
                              <w:marBottom w:val="0"/>
                              <w:divBdr>
                                <w:top w:val="none" w:sz="0" w:space="0" w:color="auto"/>
                                <w:left w:val="none" w:sz="0" w:space="0" w:color="auto"/>
                                <w:bottom w:val="none" w:sz="0" w:space="0" w:color="auto"/>
                                <w:right w:val="none" w:sz="0" w:space="0" w:color="auto"/>
                              </w:divBdr>
                              <w:divsChild>
                                <w:div w:id="1592810654">
                                  <w:marLeft w:val="0"/>
                                  <w:marRight w:val="0"/>
                                  <w:marTop w:val="0"/>
                                  <w:marBottom w:val="0"/>
                                  <w:divBdr>
                                    <w:top w:val="none" w:sz="0" w:space="0" w:color="auto"/>
                                    <w:left w:val="none" w:sz="0" w:space="0" w:color="auto"/>
                                    <w:bottom w:val="none" w:sz="0" w:space="0" w:color="auto"/>
                                    <w:right w:val="none" w:sz="0" w:space="0" w:color="auto"/>
                                  </w:divBdr>
                                  <w:divsChild>
                                    <w:div w:id="84528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4616668">
      <w:bodyDiv w:val="1"/>
      <w:marLeft w:val="0"/>
      <w:marRight w:val="0"/>
      <w:marTop w:val="0"/>
      <w:marBottom w:val="0"/>
      <w:divBdr>
        <w:top w:val="none" w:sz="0" w:space="0" w:color="auto"/>
        <w:left w:val="none" w:sz="0" w:space="0" w:color="auto"/>
        <w:bottom w:val="none" w:sz="0" w:space="0" w:color="auto"/>
        <w:right w:val="none" w:sz="0" w:space="0" w:color="auto"/>
      </w:divBdr>
      <w:divsChild>
        <w:div w:id="1036781296">
          <w:marLeft w:val="1166"/>
          <w:marRight w:val="0"/>
          <w:marTop w:val="134"/>
          <w:marBottom w:val="0"/>
          <w:divBdr>
            <w:top w:val="none" w:sz="0" w:space="0" w:color="auto"/>
            <w:left w:val="none" w:sz="0" w:space="0" w:color="auto"/>
            <w:bottom w:val="none" w:sz="0" w:space="0" w:color="auto"/>
            <w:right w:val="none" w:sz="0" w:space="0" w:color="auto"/>
          </w:divBdr>
        </w:div>
        <w:div w:id="1233586899">
          <w:marLeft w:val="1166"/>
          <w:marRight w:val="0"/>
          <w:marTop w:val="134"/>
          <w:marBottom w:val="0"/>
          <w:divBdr>
            <w:top w:val="none" w:sz="0" w:space="0" w:color="auto"/>
            <w:left w:val="none" w:sz="0" w:space="0" w:color="auto"/>
            <w:bottom w:val="none" w:sz="0" w:space="0" w:color="auto"/>
            <w:right w:val="none" w:sz="0" w:space="0" w:color="auto"/>
          </w:divBdr>
        </w:div>
      </w:divsChild>
    </w:div>
    <w:div w:id="837161431">
      <w:bodyDiv w:val="1"/>
      <w:marLeft w:val="0"/>
      <w:marRight w:val="0"/>
      <w:marTop w:val="0"/>
      <w:marBottom w:val="0"/>
      <w:divBdr>
        <w:top w:val="none" w:sz="0" w:space="0" w:color="auto"/>
        <w:left w:val="none" w:sz="0" w:space="0" w:color="auto"/>
        <w:bottom w:val="none" w:sz="0" w:space="0" w:color="auto"/>
        <w:right w:val="none" w:sz="0" w:space="0" w:color="auto"/>
      </w:divBdr>
      <w:divsChild>
        <w:div w:id="328867440">
          <w:marLeft w:val="0"/>
          <w:marRight w:val="0"/>
          <w:marTop w:val="100"/>
          <w:marBottom w:val="100"/>
          <w:divBdr>
            <w:top w:val="none" w:sz="0" w:space="0" w:color="auto"/>
            <w:left w:val="none" w:sz="0" w:space="0" w:color="auto"/>
            <w:bottom w:val="none" w:sz="0" w:space="0" w:color="auto"/>
            <w:right w:val="none" w:sz="0" w:space="0" w:color="auto"/>
          </w:divBdr>
          <w:divsChild>
            <w:div w:id="1306814335">
              <w:marLeft w:val="0"/>
              <w:marRight w:val="0"/>
              <w:marTop w:val="0"/>
              <w:marBottom w:val="167"/>
              <w:divBdr>
                <w:top w:val="none" w:sz="0" w:space="0" w:color="auto"/>
                <w:left w:val="none" w:sz="0" w:space="0" w:color="auto"/>
                <w:bottom w:val="none" w:sz="0" w:space="0" w:color="auto"/>
                <w:right w:val="none" w:sz="0" w:space="0" w:color="auto"/>
              </w:divBdr>
              <w:divsChild>
                <w:div w:id="290670646">
                  <w:marLeft w:val="0"/>
                  <w:marRight w:val="0"/>
                  <w:marTop w:val="251"/>
                  <w:marBottom w:val="0"/>
                  <w:divBdr>
                    <w:top w:val="none" w:sz="0" w:space="0" w:color="auto"/>
                    <w:left w:val="none" w:sz="0" w:space="0" w:color="auto"/>
                    <w:bottom w:val="none" w:sz="0" w:space="0" w:color="auto"/>
                    <w:right w:val="none" w:sz="0" w:space="0" w:color="auto"/>
                  </w:divBdr>
                  <w:divsChild>
                    <w:div w:id="1365208462">
                      <w:marLeft w:val="0"/>
                      <w:marRight w:val="0"/>
                      <w:marTop w:val="0"/>
                      <w:marBottom w:val="0"/>
                      <w:divBdr>
                        <w:top w:val="none" w:sz="0" w:space="0" w:color="auto"/>
                        <w:left w:val="none" w:sz="0" w:space="0" w:color="auto"/>
                        <w:bottom w:val="none" w:sz="0" w:space="0" w:color="auto"/>
                        <w:right w:val="none" w:sz="0" w:space="0" w:color="auto"/>
                      </w:divBdr>
                      <w:divsChild>
                        <w:div w:id="1398549102">
                          <w:marLeft w:val="2880"/>
                          <w:marRight w:val="0"/>
                          <w:marTop w:val="0"/>
                          <w:marBottom w:val="0"/>
                          <w:divBdr>
                            <w:top w:val="none" w:sz="0" w:space="0" w:color="auto"/>
                            <w:left w:val="single" w:sz="6" w:space="13" w:color="000000"/>
                            <w:bottom w:val="none" w:sz="0" w:space="0" w:color="auto"/>
                            <w:right w:val="none" w:sz="0" w:space="0" w:color="auto"/>
                          </w:divBdr>
                          <w:divsChild>
                            <w:div w:id="2051107216">
                              <w:marLeft w:val="0"/>
                              <w:marRight w:val="0"/>
                              <w:marTop w:val="0"/>
                              <w:marBottom w:val="0"/>
                              <w:divBdr>
                                <w:top w:val="none" w:sz="0" w:space="0" w:color="auto"/>
                                <w:left w:val="none" w:sz="0" w:space="0" w:color="auto"/>
                                <w:bottom w:val="none" w:sz="0" w:space="0" w:color="auto"/>
                                <w:right w:val="none" w:sz="0" w:space="0" w:color="auto"/>
                              </w:divBdr>
                              <w:divsChild>
                                <w:div w:id="1956669600">
                                  <w:marLeft w:val="0"/>
                                  <w:marRight w:val="0"/>
                                  <w:marTop w:val="0"/>
                                  <w:marBottom w:val="0"/>
                                  <w:divBdr>
                                    <w:top w:val="none" w:sz="0" w:space="0" w:color="auto"/>
                                    <w:left w:val="none" w:sz="0" w:space="0" w:color="auto"/>
                                    <w:bottom w:val="none" w:sz="0" w:space="0" w:color="auto"/>
                                    <w:right w:val="none" w:sz="0" w:space="0" w:color="auto"/>
                                  </w:divBdr>
                                  <w:divsChild>
                                    <w:div w:id="55057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5000565">
      <w:bodyDiv w:val="1"/>
      <w:marLeft w:val="0"/>
      <w:marRight w:val="0"/>
      <w:marTop w:val="0"/>
      <w:marBottom w:val="0"/>
      <w:divBdr>
        <w:top w:val="none" w:sz="0" w:space="0" w:color="auto"/>
        <w:left w:val="none" w:sz="0" w:space="0" w:color="auto"/>
        <w:bottom w:val="none" w:sz="0" w:space="0" w:color="auto"/>
        <w:right w:val="none" w:sz="0" w:space="0" w:color="auto"/>
      </w:divBdr>
      <w:divsChild>
        <w:div w:id="1971787158">
          <w:marLeft w:val="547"/>
          <w:marRight w:val="0"/>
          <w:marTop w:val="154"/>
          <w:marBottom w:val="0"/>
          <w:divBdr>
            <w:top w:val="none" w:sz="0" w:space="0" w:color="auto"/>
            <w:left w:val="none" w:sz="0" w:space="0" w:color="auto"/>
            <w:bottom w:val="none" w:sz="0" w:space="0" w:color="auto"/>
            <w:right w:val="none" w:sz="0" w:space="0" w:color="auto"/>
          </w:divBdr>
        </w:div>
      </w:divsChild>
    </w:div>
    <w:div w:id="882014729">
      <w:bodyDiv w:val="1"/>
      <w:marLeft w:val="0"/>
      <w:marRight w:val="0"/>
      <w:marTop w:val="0"/>
      <w:marBottom w:val="0"/>
      <w:divBdr>
        <w:top w:val="none" w:sz="0" w:space="0" w:color="auto"/>
        <w:left w:val="none" w:sz="0" w:space="0" w:color="auto"/>
        <w:bottom w:val="none" w:sz="0" w:space="0" w:color="auto"/>
        <w:right w:val="none" w:sz="0" w:space="0" w:color="auto"/>
      </w:divBdr>
      <w:divsChild>
        <w:div w:id="505902877">
          <w:marLeft w:val="0"/>
          <w:marRight w:val="0"/>
          <w:marTop w:val="100"/>
          <w:marBottom w:val="100"/>
          <w:divBdr>
            <w:top w:val="none" w:sz="0" w:space="0" w:color="auto"/>
            <w:left w:val="none" w:sz="0" w:space="0" w:color="auto"/>
            <w:bottom w:val="none" w:sz="0" w:space="0" w:color="auto"/>
            <w:right w:val="none" w:sz="0" w:space="0" w:color="auto"/>
          </w:divBdr>
          <w:divsChild>
            <w:div w:id="1488934265">
              <w:marLeft w:val="0"/>
              <w:marRight w:val="0"/>
              <w:marTop w:val="0"/>
              <w:marBottom w:val="167"/>
              <w:divBdr>
                <w:top w:val="none" w:sz="0" w:space="0" w:color="auto"/>
                <w:left w:val="none" w:sz="0" w:space="0" w:color="auto"/>
                <w:bottom w:val="none" w:sz="0" w:space="0" w:color="auto"/>
                <w:right w:val="none" w:sz="0" w:space="0" w:color="auto"/>
              </w:divBdr>
              <w:divsChild>
                <w:div w:id="944852336">
                  <w:marLeft w:val="0"/>
                  <w:marRight w:val="0"/>
                  <w:marTop w:val="251"/>
                  <w:marBottom w:val="0"/>
                  <w:divBdr>
                    <w:top w:val="none" w:sz="0" w:space="0" w:color="auto"/>
                    <w:left w:val="none" w:sz="0" w:space="0" w:color="auto"/>
                    <w:bottom w:val="none" w:sz="0" w:space="0" w:color="auto"/>
                    <w:right w:val="none" w:sz="0" w:space="0" w:color="auto"/>
                  </w:divBdr>
                  <w:divsChild>
                    <w:div w:id="1692877637">
                      <w:marLeft w:val="0"/>
                      <w:marRight w:val="0"/>
                      <w:marTop w:val="0"/>
                      <w:marBottom w:val="0"/>
                      <w:divBdr>
                        <w:top w:val="none" w:sz="0" w:space="0" w:color="auto"/>
                        <w:left w:val="none" w:sz="0" w:space="0" w:color="auto"/>
                        <w:bottom w:val="none" w:sz="0" w:space="0" w:color="auto"/>
                        <w:right w:val="none" w:sz="0" w:space="0" w:color="auto"/>
                      </w:divBdr>
                      <w:divsChild>
                        <w:div w:id="946279968">
                          <w:marLeft w:val="2880"/>
                          <w:marRight w:val="0"/>
                          <w:marTop w:val="0"/>
                          <w:marBottom w:val="0"/>
                          <w:divBdr>
                            <w:top w:val="none" w:sz="0" w:space="0" w:color="auto"/>
                            <w:left w:val="single" w:sz="6" w:space="13" w:color="000000"/>
                            <w:bottom w:val="none" w:sz="0" w:space="0" w:color="auto"/>
                            <w:right w:val="none" w:sz="0" w:space="0" w:color="auto"/>
                          </w:divBdr>
                          <w:divsChild>
                            <w:div w:id="763382517">
                              <w:marLeft w:val="0"/>
                              <w:marRight w:val="0"/>
                              <w:marTop w:val="0"/>
                              <w:marBottom w:val="0"/>
                              <w:divBdr>
                                <w:top w:val="none" w:sz="0" w:space="0" w:color="auto"/>
                                <w:left w:val="none" w:sz="0" w:space="0" w:color="auto"/>
                                <w:bottom w:val="none" w:sz="0" w:space="0" w:color="auto"/>
                                <w:right w:val="none" w:sz="0" w:space="0" w:color="auto"/>
                              </w:divBdr>
                              <w:divsChild>
                                <w:div w:id="1120879995">
                                  <w:marLeft w:val="0"/>
                                  <w:marRight w:val="0"/>
                                  <w:marTop w:val="0"/>
                                  <w:marBottom w:val="0"/>
                                  <w:divBdr>
                                    <w:top w:val="none" w:sz="0" w:space="0" w:color="auto"/>
                                    <w:left w:val="none" w:sz="0" w:space="0" w:color="auto"/>
                                    <w:bottom w:val="none" w:sz="0" w:space="0" w:color="auto"/>
                                    <w:right w:val="none" w:sz="0" w:space="0" w:color="auto"/>
                                  </w:divBdr>
                                  <w:divsChild>
                                    <w:div w:id="124013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8003828">
      <w:bodyDiv w:val="1"/>
      <w:marLeft w:val="0"/>
      <w:marRight w:val="0"/>
      <w:marTop w:val="0"/>
      <w:marBottom w:val="0"/>
      <w:divBdr>
        <w:top w:val="none" w:sz="0" w:space="0" w:color="auto"/>
        <w:left w:val="none" w:sz="0" w:space="0" w:color="auto"/>
        <w:bottom w:val="none" w:sz="0" w:space="0" w:color="auto"/>
        <w:right w:val="none" w:sz="0" w:space="0" w:color="auto"/>
      </w:divBdr>
      <w:divsChild>
        <w:div w:id="1101879457">
          <w:marLeft w:val="0"/>
          <w:marRight w:val="0"/>
          <w:marTop w:val="100"/>
          <w:marBottom w:val="100"/>
          <w:divBdr>
            <w:top w:val="none" w:sz="0" w:space="0" w:color="auto"/>
            <w:left w:val="none" w:sz="0" w:space="0" w:color="auto"/>
            <w:bottom w:val="none" w:sz="0" w:space="0" w:color="auto"/>
            <w:right w:val="none" w:sz="0" w:space="0" w:color="auto"/>
          </w:divBdr>
          <w:divsChild>
            <w:div w:id="1931740229">
              <w:marLeft w:val="0"/>
              <w:marRight w:val="0"/>
              <w:marTop w:val="0"/>
              <w:marBottom w:val="167"/>
              <w:divBdr>
                <w:top w:val="none" w:sz="0" w:space="0" w:color="auto"/>
                <w:left w:val="none" w:sz="0" w:space="0" w:color="auto"/>
                <w:bottom w:val="none" w:sz="0" w:space="0" w:color="auto"/>
                <w:right w:val="none" w:sz="0" w:space="0" w:color="auto"/>
              </w:divBdr>
              <w:divsChild>
                <w:div w:id="77604379">
                  <w:marLeft w:val="0"/>
                  <w:marRight w:val="0"/>
                  <w:marTop w:val="251"/>
                  <w:marBottom w:val="0"/>
                  <w:divBdr>
                    <w:top w:val="none" w:sz="0" w:space="0" w:color="auto"/>
                    <w:left w:val="none" w:sz="0" w:space="0" w:color="auto"/>
                    <w:bottom w:val="none" w:sz="0" w:space="0" w:color="auto"/>
                    <w:right w:val="none" w:sz="0" w:space="0" w:color="auto"/>
                  </w:divBdr>
                  <w:divsChild>
                    <w:div w:id="1805654925">
                      <w:marLeft w:val="0"/>
                      <w:marRight w:val="0"/>
                      <w:marTop w:val="0"/>
                      <w:marBottom w:val="0"/>
                      <w:divBdr>
                        <w:top w:val="none" w:sz="0" w:space="0" w:color="auto"/>
                        <w:left w:val="none" w:sz="0" w:space="0" w:color="auto"/>
                        <w:bottom w:val="none" w:sz="0" w:space="0" w:color="auto"/>
                        <w:right w:val="none" w:sz="0" w:space="0" w:color="auto"/>
                      </w:divBdr>
                      <w:divsChild>
                        <w:div w:id="1250239870">
                          <w:marLeft w:val="2880"/>
                          <w:marRight w:val="0"/>
                          <w:marTop w:val="0"/>
                          <w:marBottom w:val="0"/>
                          <w:divBdr>
                            <w:top w:val="none" w:sz="0" w:space="0" w:color="auto"/>
                            <w:left w:val="single" w:sz="6" w:space="13" w:color="000000"/>
                            <w:bottom w:val="none" w:sz="0" w:space="0" w:color="auto"/>
                            <w:right w:val="none" w:sz="0" w:space="0" w:color="auto"/>
                          </w:divBdr>
                          <w:divsChild>
                            <w:div w:id="2137941281">
                              <w:marLeft w:val="0"/>
                              <w:marRight w:val="0"/>
                              <w:marTop w:val="0"/>
                              <w:marBottom w:val="0"/>
                              <w:divBdr>
                                <w:top w:val="none" w:sz="0" w:space="0" w:color="auto"/>
                                <w:left w:val="none" w:sz="0" w:space="0" w:color="auto"/>
                                <w:bottom w:val="none" w:sz="0" w:space="0" w:color="auto"/>
                                <w:right w:val="none" w:sz="0" w:space="0" w:color="auto"/>
                              </w:divBdr>
                              <w:divsChild>
                                <w:div w:id="539784824">
                                  <w:marLeft w:val="0"/>
                                  <w:marRight w:val="0"/>
                                  <w:marTop w:val="0"/>
                                  <w:marBottom w:val="0"/>
                                  <w:divBdr>
                                    <w:top w:val="none" w:sz="0" w:space="0" w:color="auto"/>
                                    <w:left w:val="none" w:sz="0" w:space="0" w:color="auto"/>
                                    <w:bottom w:val="none" w:sz="0" w:space="0" w:color="auto"/>
                                    <w:right w:val="none" w:sz="0" w:space="0" w:color="auto"/>
                                  </w:divBdr>
                                  <w:divsChild>
                                    <w:div w:id="161906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6814751">
      <w:bodyDiv w:val="1"/>
      <w:marLeft w:val="0"/>
      <w:marRight w:val="0"/>
      <w:marTop w:val="0"/>
      <w:marBottom w:val="0"/>
      <w:divBdr>
        <w:top w:val="none" w:sz="0" w:space="0" w:color="auto"/>
        <w:left w:val="none" w:sz="0" w:space="0" w:color="auto"/>
        <w:bottom w:val="none" w:sz="0" w:space="0" w:color="auto"/>
        <w:right w:val="none" w:sz="0" w:space="0" w:color="auto"/>
      </w:divBdr>
      <w:divsChild>
        <w:div w:id="1143159897">
          <w:marLeft w:val="1166"/>
          <w:marRight w:val="0"/>
          <w:marTop w:val="134"/>
          <w:marBottom w:val="0"/>
          <w:divBdr>
            <w:top w:val="none" w:sz="0" w:space="0" w:color="auto"/>
            <w:left w:val="none" w:sz="0" w:space="0" w:color="auto"/>
            <w:bottom w:val="none" w:sz="0" w:space="0" w:color="auto"/>
            <w:right w:val="none" w:sz="0" w:space="0" w:color="auto"/>
          </w:divBdr>
        </w:div>
      </w:divsChild>
    </w:div>
    <w:div w:id="1515876595">
      <w:bodyDiv w:val="1"/>
      <w:marLeft w:val="0"/>
      <w:marRight w:val="0"/>
      <w:marTop w:val="0"/>
      <w:marBottom w:val="0"/>
      <w:divBdr>
        <w:top w:val="none" w:sz="0" w:space="0" w:color="auto"/>
        <w:left w:val="none" w:sz="0" w:space="0" w:color="auto"/>
        <w:bottom w:val="none" w:sz="0" w:space="0" w:color="auto"/>
        <w:right w:val="none" w:sz="0" w:space="0" w:color="auto"/>
      </w:divBdr>
      <w:divsChild>
        <w:div w:id="876553153">
          <w:marLeft w:val="547"/>
          <w:marRight w:val="0"/>
          <w:marTop w:val="154"/>
          <w:marBottom w:val="0"/>
          <w:divBdr>
            <w:top w:val="none" w:sz="0" w:space="0" w:color="auto"/>
            <w:left w:val="none" w:sz="0" w:space="0" w:color="auto"/>
            <w:bottom w:val="none" w:sz="0" w:space="0" w:color="auto"/>
            <w:right w:val="none" w:sz="0" w:space="0" w:color="auto"/>
          </w:divBdr>
        </w:div>
        <w:div w:id="919212142">
          <w:marLeft w:val="547"/>
          <w:marRight w:val="0"/>
          <w:marTop w:val="154"/>
          <w:marBottom w:val="0"/>
          <w:divBdr>
            <w:top w:val="none" w:sz="0" w:space="0" w:color="auto"/>
            <w:left w:val="none" w:sz="0" w:space="0" w:color="auto"/>
            <w:bottom w:val="none" w:sz="0" w:space="0" w:color="auto"/>
            <w:right w:val="none" w:sz="0" w:space="0" w:color="auto"/>
          </w:divBdr>
        </w:div>
        <w:div w:id="992636674">
          <w:marLeft w:val="547"/>
          <w:marRight w:val="0"/>
          <w:marTop w:val="154"/>
          <w:marBottom w:val="0"/>
          <w:divBdr>
            <w:top w:val="none" w:sz="0" w:space="0" w:color="auto"/>
            <w:left w:val="none" w:sz="0" w:space="0" w:color="auto"/>
            <w:bottom w:val="none" w:sz="0" w:space="0" w:color="auto"/>
            <w:right w:val="none" w:sz="0" w:space="0" w:color="auto"/>
          </w:divBdr>
        </w:div>
        <w:div w:id="1223365204">
          <w:marLeft w:val="547"/>
          <w:marRight w:val="0"/>
          <w:marTop w:val="154"/>
          <w:marBottom w:val="0"/>
          <w:divBdr>
            <w:top w:val="none" w:sz="0" w:space="0" w:color="auto"/>
            <w:left w:val="none" w:sz="0" w:space="0" w:color="auto"/>
            <w:bottom w:val="none" w:sz="0" w:space="0" w:color="auto"/>
            <w:right w:val="none" w:sz="0" w:space="0" w:color="auto"/>
          </w:divBdr>
        </w:div>
      </w:divsChild>
    </w:div>
    <w:div w:id="1547135994">
      <w:bodyDiv w:val="1"/>
      <w:marLeft w:val="0"/>
      <w:marRight w:val="0"/>
      <w:marTop w:val="0"/>
      <w:marBottom w:val="0"/>
      <w:divBdr>
        <w:top w:val="none" w:sz="0" w:space="0" w:color="auto"/>
        <w:left w:val="none" w:sz="0" w:space="0" w:color="auto"/>
        <w:bottom w:val="none" w:sz="0" w:space="0" w:color="auto"/>
        <w:right w:val="none" w:sz="0" w:space="0" w:color="auto"/>
      </w:divBdr>
      <w:divsChild>
        <w:div w:id="1562330690">
          <w:marLeft w:val="1166"/>
          <w:marRight w:val="0"/>
          <w:marTop w:val="134"/>
          <w:marBottom w:val="0"/>
          <w:divBdr>
            <w:top w:val="none" w:sz="0" w:space="0" w:color="auto"/>
            <w:left w:val="none" w:sz="0" w:space="0" w:color="auto"/>
            <w:bottom w:val="none" w:sz="0" w:space="0" w:color="auto"/>
            <w:right w:val="none" w:sz="0" w:space="0" w:color="auto"/>
          </w:divBdr>
        </w:div>
        <w:div w:id="1908956973">
          <w:marLeft w:val="1166"/>
          <w:marRight w:val="0"/>
          <w:marTop w:val="134"/>
          <w:marBottom w:val="0"/>
          <w:divBdr>
            <w:top w:val="none" w:sz="0" w:space="0" w:color="auto"/>
            <w:left w:val="none" w:sz="0" w:space="0" w:color="auto"/>
            <w:bottom w:val="none" w:sz="0" w:space="0" w:color="auto"/>
            <w:right w:val="none" w:sz="0" w:space="0" w:color="auto"/>
          </w:divBdr>
        </w:div>
        <w:div w:id="2099250306">
          <w:marLeft w:val="1166"/>
          <w:marRight w:val="0"/>
          <w:marTop w:val="134"/>
          <w:marBottom w:val="0"/>
          <w:divBdr>
            <w:top w:val="none" w:sz="0" w:space="0" w:color="auto"/>
            <w:left w:val="none" w:sz="0" w:space="0" w:color="auto"/>
            <w:bottom w:val="none" w:sz="0" w:space="0" w:color="auto"/>
            <w:right w:val="none" w:sz="0" w:space="0" w:color="auto"/>
          </w:divBdr>
        </w:div>
      </w:divsChild>
    </w:div>
    <w:div w:id="1663779160">
      <w:bodyDiv w:val="1"/>
      <w:marLeft w:val="0"/>
      <w:marRight w:val="0"/>
      <w:marTop w:val="0"/>
      <w:marBottom w:val="0"/>
      <w:divBdr>
        <w:top w:val="none" w:sz="0" w:space="0" w:color="auto"/>
        <w:left w:val="none" w:sz="0" w:space="0" w:color="auto"/>
        <w:bottom w:val="none" w:sz="0" w:space="0" w:color="auto"/>
        <w:right w:val="none" w:sz="0" w:space="0" w:color="auto"/>
      </w:divBdr>
      <w:divsChild>
        <w:div w:id="206919223">
          <w:marLeft w:val="547"/>
          <w:marRight w:val="0"/>
          <w:marTop w:val="0"/>
          <w:marBottom w:val="0"/>
          <w:divBdr>
            <w:top w:val="none" w:sz="0" w:space="0" w:color="auto"/>
            <w:left w:val="none" w:sz="0" w:space="0" w:color="auto"/>
            <w:bottom w:val="none" w:sz="0" w:space="0" w:color="auto"/>
            <w:right w:val="none" w:sz="0" w:space="0" w:color="auto"/>
          </w:divBdr>
        </w:div>
        <w:div w:id="395789010">
          <w:marLeft w:val="547"/>
          <w:marRight w:val="0"/>
          <w:marTop w:val="0"/>
          <w:marBottom w:val="0"/>
          <w:divBdr>
            <w:top w:val="none" w:sz="0" w:space="0" w:color="auto"/>
            <w:left w:val="none" w:sz="0" w:space="0" w:color="auto"/>
            <w:bottom w:val="none" w:sz="0" w:space="0" w:color="auto"/>
            <w:right w:val="none" w:sz="0" w:space="0" w:color="auto"/>
          </w:divBdr>
        </w:div>
        <w:div w:id="629090399">
          <w:marLeft w:val="547"/>
          <w:marRight w:val="0"/>
          <w:marTop w:val="0"/>
          <w:marBottom w:val="0"/>
          <w:divBdr>
            <w:top w:val="none" w:sz="0" w:space="0" w:color="auto"/>
            <w:left w:val="none" w:sz="0" w:space="0" w:color="auto"/>
            <w:bottom w:val="none" w:sz="0" w:space="0" w:color="auto"/>
            <w:right w:val="none" w:sz="0" w:space="0" w:color="auto"/>
          </w:divBdr>
        </w:div>
        <w:div w:id="1330668622">
          <w:marLeft w:val="547"/>
          <w:marRight w:val="0"/>
          <w:marTop w:val="0"/>
          <w:marBottom w:val="0"/>
          <w:divBdr>
            <w:top w:val="none" w:sz="0" w:space="0" w:color="auto"/>
            <w:left w:val="none" w:sz="0" w:space="0" w:color="auto"/>
            <w:bottom w:val="none" w:sz="0" w:space="0" w:color="auto"/>
            <w:right w:val="none" w:sz="0" w:space="0" w:color="auto"/>
          </w:divBdr>
        </w:div>
        <w:div w:id="1407805193">
          <w:marLeft w:val="547"/>
          <w:marRight w:val="0"/>
          <w:marTop w:val="0"/>
          <w:marBottom w:val="0"/>
          <w:divBdr>
            <w:top w:val="none" w:sz="0" w:space="0" w:color="auto"/>
            <w:left w:val="none" w:sz="0" w:space="0" w:color="auto"/>
            <w:bottom w:val="none" w:sz="0" w:space="0" w:color="auto"/>
            <w:right w:val="none" w:sz="0" w:space="0" w:color="auto"/>
          </w:divBdr>
        </w:div>
        <w:div w:id="1484277694">
          <w:marLeft w:val="547"/>
          <w:marRight w:val="0"/>
          <w:marTop w:val="0"/>
          <w:marBottom w:val="0"/>
          <w:divBdr>
            <w:top w:val="none" w:sz="0" w:space="0" w:color="auto"/>
            <w:left w:val="none" w:sz="0" w:space="0" w:color="auto"/>
            <w:bottom w:val="none" w:sz="0" w:space="0" w:color="auto"/>
            <w:right w:val="none" w:sz="0" w:space="0" w:color="auto"/>
          </w:divBdr>
        </w:div>
        <w:div w:id="1716004202">
          <w:marLeft w:val="547"/>
          <w:marRight w:val="0"/>
          <w:marTop w:val="0"/>
          <w:marBottom w:val="0"/>
          <w:divBdr>
            <w:top w:val="none" w:sz="0" w:space="0" w:color="auto"/>
            <w:left w:val="none" w:sz="0" w:space="0" w:color="auto"/>
            <w:bottom w:val="none" w:sz="0" w:space="0" w:color="auto"/>
            <w:right w:val="none" w:sz="0" w:space="0" w:color="auto"/>
          </w:divBdr>
        </w:div>
        <w:div w:id="1880631981">
          <w:marLeft w:val="547"/>
          <w:marRight w:val="0"/>
          <w:marTop w:val="0"/>
          <w:marBottom w:val="0"/>
          <w:divBdr>
            <w:top w:val="none" w:sz="0" w:space="0" w:color="auto"/>
            <w:left w:val="none" w:sz="0" w:space="0" w:color="auto"/>
            <w:bottom w:val="none" w:sz="0" w:space="0" w:color="auto"/>
            <w:right w:val="none" w:sz="0" w:space="0" w:color="auto"/>
          </w:divBdr>
        </w:div>
        <w:div w:id="1893223875">
          <w:marLeft w:val="547"/>
          <w:marRight w:val="0"/>
          <w:marTop w:val="0"/>
          <w:marBottom w:val="0"/>
          <w:divBdr>
            <w:top w:val="none" w:sz="0" w:space="0" w:color="auto"/>
            <w:left w:val="none" w:sz="0" w:space="0" w:color="auto"/>
            <w:bottom w:val="none" w:sz="0" w:space="0" w:color="auto"/>
            <w:right w:val="none" w:sz="0" w:space="0" w:color="auto"/>
          </w:divBdr>
        </w:div>
        <w:div w:id="1936404485">
          <w:marLeft w:val="547"/>
          <w:marRight w:val="0"/>
          <w:marTop w:val="0"/>
          <w:marBottom w:val="0"/>
          <w:divBdr>
            <w:top w:val="none" w:sz="0" w:space="0" w:color="auto"/>
            <w:left w:val="none" w:sz="0" w:space="0" w:color="auto"/>
            <w:bottom w:val="none" w:sz="0" w:space="0" w:color="auto"/>
            <w:right w:val="none" w:sz="0" w:space="0" w:color="auto"/>
          </w:divBdr>
        </w:div>
        <w:div w:id="2089575030">
          <w:marLeft w:val="547"/>
          <w:marRight w:val="0"/>
          <w:marTop w:val="0"/>
          <w:marBottom w:val="0"/>
          <w:divBdr>
            <w:top w:val="none" w:sz="0" w:space="0" w:color="auto"/>
            <w:left w:val="none" w:sz="0" w:space="0" w:color="auto"/>
            <w:bottom w:val="none" w:sz="0" w:space="0" w:color="auto"/>
            <w:right w:val="none" w:sz="0" w:space="0" w:color="auto"/>
          </w:divBdr>
        </w:div>
      </w:divsChild>
    </w:div>
    <w:div w:id="1664777769">
      <w:bodyDiv w:val="1"/>
      <w:marLeft w:val="0"/>
      <w:marRight w:val="0"/>
      <w:marTop w:val="0"/>
      <w:marBottom w:val="0"/>
      <w:divBdr>
        <w:top w:val="none" w:sz="0" w:space="0" w:color="auto"/>
        <w:left w:val="none" w:sz="0" w:space="0" w:color="auto"/>
        <w:bottom w:val="none" w:sz="0" w:space="0" w:color="auto"/>
        <w:right w:val="none" w:sz="0" w:space="0" w:color="auto"/>
      </w:divBdr>
      <w:divsChild>
        <w:div w:id="1311865123">
          <w:marLeft w:val="0"/>
          <w:marRight w:val="0"/>
          <w:marTop w:val="100"/>
          <w:marBottom w:val="100"/>
          <w:divBdr>
            <w:top w:val="none" w:sz="0" w:space="0" w:color="auto"/>
            <w:left w:val="none" w:sz="0" w:space="0" w:color="auto"/>
            <w:bottom w:val="none" w:sz="0" w:space="0" w:color="auto"/>
            <w:right w:val="none" w:sz="0" w:space="0" w:color="auto"/>
          </w:divBdr>
          <w:divsChild>
            <w:div w:id="1959217616">
              <w:marLeft w:val="0"/>
              <w:marRight w:val="0"/>
              <w:marTop w:val="0"/>
              <w:marBottom w:val="167"/>
              <w:divBdr>
                <w:top w:val="none" w:sz="0" w:space="0" w:color="auto"/>
                <w:left w:val="none" w:sz="0" w:space="0" w:color="auto"/>
                <w:bottom w:val="none" w:sz="0" w:space="0" w:color="auto"/>
                <w:right w:val="none" w:sz="0" w:space="0" w:color="auto"/>
              </w:divBdr>
              <w:divsChild>
                <w:div w:id="312877258">
                  <w:marLeft w:val="0"/>
                  <w:marRight w:val="0"/>
                  <w:marTop w:val="251"/>
                  <w:marBottom w:val="0"/>
                  <w:divBdr>
                    <w:top w:val="none" w:sz="0" w:space="0" w:color="auto"/>
                    <w:left w:val="none" w:sz="0" w:space="0" w:color="auto"/>
                    <w:bottom w:val="none" w:sz="0" w:space="0" w:color="auto"/>
                    <w:right w:val="none" w:sz="0" w:space="0" w:color="auto"/>
                  </w:divBdr>
                  <w:divsChild>
                    <w:div w:id="802310870">
                      <w:marLeft w:val="0"/>
                      <w:marRight w:val="0"/>
                      <w:marTop w:val="0"/>
                      <w:marBottom w:val="0"/>
                      <w:divBdr>
                        <w:top w:val="none" w:sz="0" w:space="0" w:color="auto"/>
                        <w:left w:val="none" w:sz="0" w:space="0" w:color="auto"/>
                        <w:bottom w:val="none" w:sz="0" w:space="0" w:color="auto"/>
                        <w:right w:val="none" w:sz="0" w:space="0" w:color="auto"/>
                      </w:divBdr>
                      <w:divsChild>
                        <w:div w:id="1663266892">
                          <w:marLeft w:val="2880"/>
                          <w:marRight w:val="0"/>
                          <w:marTop w:val="0"/>
                          <w:marBottom w:val="0"/>
                          <w:divBdr>
                            <w:top w:val="none" w:sz="0" w:space="0" w:color="auto"/>
                            <w:left w:val="single" w:sz="6" w:space="13" w:color="000000"/>
                            <w:bottom w:val="none" w:sz="0" w:space="0" w:color="auto"/>
                            <w:right w:val="none" w:sz="0" w:space="0" w:color="auto"/>
                          </w:divBdr>
                          <w:divsChild>
                            <w:div w:id="1212156351">
                              <w:marLeft w:val="0"/>
                              <w:marRight w:val="0"/>
                              <w:marTop w:val="0"/>
                              <w:marBottom w:val="0"/>
                              <w:divBdr>
                                <w:top w:val="none" w:sz="0" w:space="0" w:color="auto"/>
                                <w:left w:val="none" w:sz="0" w:space="0" w:color="auto"/>
                                <w:bottom w:val="none" w:sz="0" w:space="0" w:color="auto"/>
                                <w:right w:val="none" w:sz="0" w:space="0" w:color="auto"/>
                              </w:divBdr>
                              <w:divsChild>
                                <w:div w:id="720440139">
                                  <w:marLeft w:val="0"/>
                                  <w:marRight w:val="0"/>
                                  <w:marTop w:val="0"/>
                                  <w:marBottom w:val="0"/>
                                  <w:divBdr>
                                    <w:top w:val="none" w:sz="0" w:space="0" w:color="auto"/>
                                    <w:left w:val="none" w:sz="0" w:space="0" w:color="auto"/>
                                    <w:bottom w:val="none" w:sz="0" w:space="0" w:color="auto"/>
                                    <w:right w:val="none" w:sz="0" w:space="0" w:color="auto"/>
                                  </w:divBdr>
                                  <w:divsChild>
                                    <w:div w:id="118385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7251425">
      <w:bodyDiv w:val="1"/>
      <w:marLeft w:val="0"/>
      <w:marRight w:val="0"/>
      <w:marTop w:val="0"/>
      <w:marBottom w:val="0"/>
      <w:divBdr>
        <w:top w:val="none" w:sz="0" w:space="0" w:color="auto"/>
        <w:left w:val="none" w:sz="0" w:space="0" w:color="auto"/>
        <w:bottom w:val="none" w:sz="0" w:space="0" w:color="auto"/>
        <w:right w:val="none" w:sz="0" w:space="0" w:color="auto"/>
      </w:divBdr>
      <w:divsChild>
        <w:div w:id="1681932699">
          <w:marLeft w:val="0"/>
          <w:marRight w:val="0"/>
          <w:marTop w:val="100"/>
          <w:marBottom w:val="100"/>
          <w:divBdr>
            <w:top w:val="none" w:sz="0" w:space="0" w:color="auto"/>
            <w:left w:val="none" w:sz="0" w:space="0" w:color="auto"/>
            <w:bottom w:val="none" w:sz="0" w:space="0" w:color="auto"/>
            <w:right w:val="none" w:sz="0" w:space="0" w:color="auto"/>
          </w:divBdr>
          <w:divsChild>
            <w:div w:id="927807137">
              <w:marLeft w:val="0"/>
              <w:marRight w:val="0"/>
              <w:marTop w:val="0"/>
              <w:marBottom w:val="167"/>
              <w:divBdr>
                <w:top w:val="none" w:sz="0" w:space="0" w:color="auto"/>
                <w:left w:val="none" w:sz="0" w:space="0" w:color="auto"/>
                <w:bottom w:val="none" w:sz="0" w:space="0" w:color="auto"/>
                <w:right w:val="none" w:sz="0" w:space="0" w:color="auto"/>
              </w:divBdr>
              <w:divsChild>
                <w:div w:id="1484851806">
                  <w:marLeft w:val="0"/>
                  <w:marRight w:val="0"/>
                  <w:marTop w:val="251"/>
                  <w:marBottom w:val="0"/>
                  <w:divBdr>
                    <w:top w:val="none" w:sz="0" w:space="0" w:color="auto"/>
                    <w:left w:val="none" w:sz="0" w:space="0" w:color="auto"/>
                    <w:bottom w:val="none" w:sz="0" w:space="0" w:color="auto"/>
                    <w:right w:val="none" w:sz="0" w:space="0" w:color="auto"/>
                  </w:divBdr>
                  <w:divsChild>
                    <w:div w:id="279727896">
                      <w:marLeft w:val="0"/>
                      <w:marRight w:val="0"/>
                      <w:marTop w:val="0"/>
                      <w:marBottom w:val="0"/>
                      <w:divBdr>
                        <w:top w:val="none" w:sz="0" w:space="0" w:color="auto"/>
                        <w:left w:val="none" w:sz="0" w:space="0" w:color="auto"/>
                        <w:bottom w:val="none" w:sz="0" w:space="0" w:color="auto"/>
                        <w:right w:val="none" w:sz="0" w:space="0" w:color="auto"/>
                      </w:divBdr>
                      <w:divsChild>
                        <w:div w:id="426655939">
                          <w:marLeft w:val="2880"/>
                          <w:marRight w:val="0"/>
                          <w:marTop w:val="0"/>
                          <w:marBottom w:val="0"/>
                          <w:divBdr>
                            <w:top w:val="none" w:sz="0" w:space="0" w:color="auto"/>
                            <w:left w:val="single" w:sz="6" w:space="13" w:color="000000"/>
                            <w:bottom w:val="none" w:sz="0" w:space="0" w:color="auto"/>
                            <w:right w:val="none" w:sz="0" w:space="0" w:color="auto"/>
                          </w:divBdr>
                          <w:divsChild>
                            <w:div w:id="469790461">
                              <w:marLeft w:val="0"/>
                              <w:marRight w:val="0"/>
                              <w:marTop w:val="0"/>
                              <w:marBottom w:val="0"/>
                              <w:divBdr>
                                <w:top w:val="none" w:sz="0" w:space="0" w:color="auto"/>
                                <w:left w:val="none" w:sz="0" w:space="0" w:color="auto"/>
                                <w:bottom w:val="none" w:sz="0" w:space="0" w:color="auto"/>
                                <w:right w:val="none" w:sz="0" w:space="0" w:color="auto"/>
                              </w:divBdr>
                              <w:divsChild>
                                <w:div w:id="155388672">
                                  <w:marLeft w:val="0"/>
                                  <w:marRight w:val="0"/>
                                  <w:marTop w:val="0"/>
                                  <w:marBottom w:val="0"/>
                                  <w:divBdr>
                                    <w:top w:val="none" w:sz="0" w:space="0" w:color="auto"/>
                                    <w:left w:val="none" w:sz="0" w:space="0" w:color="auto"/>
                                    <w:bottom w:val="none" w:sz="0" w:space="0" w:color="auto"/>
                                    <w:right w:val="none" w:sz="0" w:space="0" w:color="auto"/>
                                  </w:divBdr>
                                  <w:divsChild>
                                    <w:div w:id="202801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0818058">
      <w:bodyDiv w:val="1"/>
      <w:marLeft w:val="0"/>
      <w:marRight w:val="0"/>
      <w:marTop w:val="0"/>
      <w:marBottom w:val="0"/>
      <w:divBdr>
        <w:top w:val="none" w:sz="0" w:space="0" w:color="auto"/>
        <w:left w:val="none" w:sz="0" w:space="0" w:color="auto"/>
        <w:bottom w:val="none" w:sz="0" w:space="0" w:color="auto"/>
        <w:right w:val="none" w:sz="0" w:space="0" w:color="auto"/>
      </w:divBdr>
      <w:divsChild>
        <w:div w:id="23598007">
          <w:marLeft w:val="547"/>
          <w:marRight w:val="0"/>
          <w:marTop w:val="0"/>
          <w:marBottom w:val="0"/>
          <w:divBdr>
            <w:top w:val="none" w:sz="0" w:space="0" w:color="auto"/>
            <w:left w:val="none" w:sz="0" w:space="0" w:color="auto"/>
            <w:bottom w:val="none" w:sz="0" w:space="0" w:color="auto"/>
            <w:right w:val="none" w:sz="0" w:space="0" w:color="auto"/>
          </w:divBdr>
        </w:div>
        <w:div w:id="550924670">
          <w:marLeft w:val="547"/>
          <w:marRight w:val="0"/>
          <w:marTop w:val="0"/>
          <w:marBottom w:val="0"/>
          <w:divBdr>
            <w:top w:val="none" w:sz="0" w:space="0" w:color="auto"/>
            <w:left w:val="none" w:sz="0" w:space="0" w:color="auto"/>
            <w:bottom w:val="none" w:sz="0" w:space="0" w:color="auto"/>
            <w:right w:val="none" w:sz="0" w:space="0" w:color="auto"/>
          </w:divBdr>
        </w:div>
        <w:div w:id="612128364">
          <w:marLeft w:val="547"/>
          <w:marRight w:val="0"/>
          <w:marTop w:val="0"/>
          <w:marBottom w:val="0"/>
          <w:divBdr>
            <w:top w:val="none" w:sz="0" w:space="0" w:color="auto"/>
            <w:left w:val="none" w:sz="0" w:space="0" w:color="auto"/>
            <w:bottom w:val="none" w:sz="0" w:space="0" w:color="auto"/>
            <w:right w:val="none" w:sz="0" w:space="0" w:color="auto"/>
          </w:divBdr>
        </w:div>
        <w:div w:id="615065884">
          <w:marLeft w:val="547"/>
          <w:marRight w:val="0"/>
          <w:marTop w:val="0"/>
          <w:marBottom w:val="0"/>
          <w:divBdr>
            <w:top w:val="none" w:sz="0" w:space="0" w:color="auto"/>
            <w:left w:val="none" w:sz="0" w:space="0" w:color="auto"/>
            <w:bottom w:val="none" w:sz="0" w:space="0" w:color="auto"/>
            <w:right w:val="none" w:sz="0" w:space="0" w:color="auto"/>
          </w:divBdr>
        </w:div>
        <w:div w:id="671958721">
          <w:marLeft w:val="547"/>
          <w:marRight w:val="0"/>
          <w:marTop w:val="0"/>
          <w:marBottom w:val="0"/>
          <w:divBdr>
            <w:top w:val="none" w:sz="0" w:space="0" w:color="auto"/>
            <w:left w:val="none" w:sz="0" w:space="0" w:color="auto"/>
            <w:bottom w:val="none" w:sz="0" w:space="0" w:color="auto"/>
            <w:right w:val="none" w:sz="0" w:space="0" w:color="auto"/>
          </w:divBdr>
        </w:div>
        <w:div w:id="687826975">
          <w:marLeft w:val="547"/>
          <w:marRight w:val="0"/>
          <w:marTop w:val="0"/>
          <w:marBottom w:val="0"/>
          <w:divBdr>
            <w:top w:val="none" w:sz="0" w:space="0" w:color="auto"/>
            <w:left w:val="none" w:sz="0" w:space="0" w:color="auto"/>
            <w:bottom w:val="none" w:sz="0" w:space="0" w:color="auto"/>
            <w:right w:val="none" w:sz="0" w:space="0" w:color="auto"/>
          </w:divBdr>
        </w:div>
        <w:div w:id="1229805600">
          <w:marLeft w:val="547"/>
          <w:marRight w:val="0"/>
          <w:marTop w:val="0"/>
          <w:marBottom w:val="0"/>
          <w:divBdr>
            <w:top w:val="none" w:sz="0" w:space="0" w:color="auto"/>
            <w:left w:val="none" w:sz="0" w:space="0" w:color="auto"/>
            <w:bottom w:val="none" w:sz="0" w:space="0" w:color="auto"/>
            <w:right w:val="none" w:sz="0" w:space="0" w:color="auto"/>
          </w:divBdr>
        </w:div>
        <w:div w:id="1524899253">
          <w:marLeft w:val="547"/>
          <w:marRight w:val="0"/>
          <w:marTop w:val="0"/>
          <w:marBottom w:val="0"/>
          <w:divBdr>
            <w:top w:val="none" w:sz="0" w:space="0" w:color="auto"/>
            <w:left w:val="none" w:sz="0" w:space="0" w:color="auto"/>
            <w:bottom w:val="none" w:sz="0" w:space="0" w:color="auto"/>
            <w:right w:val="none" w:sz="0" w:space="0" w:color="auto"/>
          </w:divBdr>
        </w:div>
        <w:div w:id="1733456483">
          <w:marLeft w:val="547"/>
          <w:marRight w:val="0"/>
          <w:marTop w:val="0"/>
          <w:marBottom w:val="0"/>
          <w:divBdr>
            <w:top w:val="none" w:sz="0" w:space="0" w:color="auto"/>
            <w:left w:val="none" w:sz="0" w:space="0" w:color="auto"/>
            <w:bottom w:val="none" w:sz="0" w:space="0" w:color="auto"/>
            <w:right w:val="none" w:sz="0" w:space="0" w:color="auto"/>
          </w:divBdr>
        </w:div>
        <w:div w:id="1742364383">
          <w:marLeft w:val="547"/>
          <w:marRight w:val="0"/>
          <w:marTop w:val="0"/>
          <w:marBottom w:val="0"/>
          <w:divBdr>
            <w:top w:val="none" w:sz="0" w:space="0" w:color="auto"/>
            <w:left w:val="none" w:sz="0" w:space="0" w:color="auto"/>
            <w:bottom w:val="none" w:sz="0" w:space="0" w:color="auto"/>
            <w:right w:val="none" w:sz="0" w:space="0" w:color="auto"/>
          </w:divBdr>
        </w:div>
        <w:div w:id="1872836873">
          <w:marLeft w:val="547"/>
          <w:marRight w:val="0"/>
          <w:marTop w:val="0"/>
          <w:marBottom w:val="0"/>
          <w:divBdr>
            <w:top w:val="none" w:sz="0" w:space="0" w:color="auto"/>
            <w:left w:val="none" w:sz="0" w:space="0" w:color="auto"/>
            <w:bottom w:val="none" w:sz="0" w:space="0" w:color="auto"/>
            <w:right w:val="none" w:sz="0" w:space="0" w:color="auto"/>
          </w:divBdr>
        </w:div>
        <w:div w:id="1986473366">
          <w:marLeft w:val="547"/>
          <w:marRight w:val="0"/>
          <w:marTop w:val="0"/>
          <w:marBottom w:val="0"/>
          <w:divBdr>
            <w:top w:val="none" w:sz="0" w:space="0" w:color="auto"/>
            <w:left w:val="none" w:sz="0" w:space="0" w:color="auto"/>
            <w:bottom w:val="none" w:sz="0" w:space="0" w:color="auto"/>
            <w:right w:val="none" w:sz="0" w:space="0" w:color="auto"/>
          </w:divBdr>
        </w:div>
      </w:divsChild>
    </w:div>
    <w:div w:id="1973826709">
      <w:bodyDiv w:val="1"/>
      <w:marLeft w:val="0"/>
      <w:marRight w:val="0"/>
      <w:marTop w:val="0"/>
      <w:marBottom w:val="0"/>
      <w:divBdr>
        <w:top w:val="none" w:sz="0" w:space="0" w:color="auto"/>
        <w:left w:val="none" w:sz="0" w:space="0" w:color="auto"/>
        <w:bottom w:val="none" w:sz="0" w:space="0" w:color="auto"/>
        <w:right w:val="none" w:sz="0" w:space="0" w:color="auto"/>
      </w:divBdr>
      <w:divsChild>
        <w:div w:id="289941640">
          <w:marLeft w:val="1166"/>
          <w:marRight w:val="0"/>
          <w:marTop w:val="115"/>
          <w:marBottom w:val="0"/>
          <w:divBdr>
            <w:top w:val="none" w:sz="0" w:space="0" w:color="auto"/>
            <w:left w:val="none" w:sz="0" w:space="0" w:color="auto"/>
            <w:bottom w:val="none" w:sz="0" w:space="0" w:color="auto"/>
            <w:right w:val="none" w:sz="0" w:space="0" w:color="auto"/>
          </w:divBdr>
        </w:div>
        <w:div w:id="1777822981">
          <w:marLeft w:val="1166"/>
          <w:marRight w:val="0"/>
          <w:marTop w:val="115"/>
          <w:marBottom w:val="0"/>
          <w:divBdr>
            <w:top w:val="none" w:sz="0" w:space="0" w:color="auto"/>
            <w:left w:val="none" w:sz="0" w:space="0" w:color="auto"/>
            <w:bottom w:val="none" w:sz="0" w:space="0" w:color="auto"/>
            <w:right w:val="none" w:sz="0" w:space="0" w:color="auto"/>
          </w:divBdr>
        </w:div>
      </w:divsChild>
    </w:div>
    <w:div w:id="2040622680">
      <w:bodyDiv w:val="1"/>
      <w:marLeft w:val="0"/>
      <w:marRight w:val="0"/>
      <w:marTop w:val="0"/>
      <w:marBottom w:val="0"/>
      <w:divBdr>
        <w:top w:val="none" w:sz="0" w:space="0" w:color="auto"/>
        <w:left w:val="none" w:sz="0" w:space="0" w:color="auto"/>
        <w:bottom w:val="none" w:sz="0" w:space="0" w:color="auto"/>
        <w:right w:val="none" w:sz="0" w:space="0" w:color="auto"/>
      </w:divBdr>
      <w:divsChild>
        <w:div w:id="37435640">
          <w:marLeft w:val="1166"/>
          <w:marRight w:val="0"/>
          <w:marTop w:val="134"/>
          <w:marBottom w:val="0"/>
          <w:divBdr>
            <w:top w:val="none" w:sz="0" w:space="0" w:color="auto"/>
            <w:left w:val="none" w:sz="0" w:space="0" w:color="auto"/>
            <w:bottom w:val="none" w:sz="0" w:space="0" w:color="auto"/>
            <w:right w:val="none" w:sz="0" w:space="0" w:color="auto"/>
          </w:divBdr>
        </w:div>
        <w:div w:id="446704495">
          <w:marLeft w:val="1166"/>
          <w:marRight w:val="0"/>
          <w:marTop w:val="134"/>
          <w:marBottom w:val="0"/>
          <w:divBdr>
            <w:top w:val="none" w:sz="0" w:space="0" w:color="auto"/>
            <w:left w:val="none" w:sz="0" w:space="0" w:color="auto"/>
            <w:bottom w:val="none" w:sz="0" w:space="0" w:color="auto"/>
            <w:right w:val="none" w:sz="0" w:space="0" w:color="auto"/>
          </w:divBdr>
        </w:div>
        <w:div w:id="1204514206">
          <w:marLeft w:val="1166"/>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diagramColors" Target="diagrams/colors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hyperlink" Target="http://www.nres.npsa.nhs.uk/home/" TargetMode="External"/><Relationship Id="rId10" Type="http://schemas.openxmlformats.org/officeDocument/2006/relationships/diagramData" Target="diagrams/data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diagramDrawing" Target="diagrams/drawing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EF9B429-AB4E-46B5-8578-DAF10A98514C}" type="doc">
      <dgm:prSet loTypeId="urn:microsoft.com/office/officeart/2005/8/layout/lProcess1" loCatId="process" qsTypeId="urn:microsoft.com/office/officeart/2005/8/quickstyle/simple1" qsCatId="simple" csTypeId="urn:microsoft.com/office/officeart/2005/8/colors/accent1_2" csCatId="accent1" phldr="1"/>
      <dgm:spPr/>
      <dgm:t>
        <a:bodyPr/>
        <a:lstStyle/>
        <a:p>
          <a:endParaRPr lang="en-GB"/>
        </a:p>
      </dgm:t>
    </dgm:pt>
    <dgm:pt modelId="{74039DDF-14D8-47DD-8CFD-D1104F6ED8CA}">
      <dgm:prSet phldrT="[Text]" custT="1"/>
      <dgm:spPr>
        <a:noFill/>
        <a:ln w="12700">
          <a:solidFill>
            <a:schemeClr val="tx1"/>
          </a:solidFill>
        </a:ln>
      </dgm:spPr>
      <dgm:t>
        <a:bodyPr/>
        <a:lstStyle/>
        <a:p>
          <a:r>
            <a:rPr lang="en-GB" sz="1100" b="1">
              <a:solidFill>
                <a:schemeClr val="tx1"/>
              </a:solidFill>
            </a:rPr>
            <a:t>Pre-placement</a:t>
          </a:r>
        </a:p>
        <a:p>
          <a:r>
            <a:rPr lang="en-GB" sz="1100">
              <a:solidFill>
                <a:schemeClr val="tx1"/>
              </a:solidFill>
            </a:rPr>
            <a:t>If possible discuss possible SSP opportunities with placement supervisor </a:t>
          </a:r>
        </a:p>
      </dgm:t>
    </dgm:pt>
    <dgm:pt modelId="{EE93452F-086A-484E-A656-C8E9F9723DAC}" type="parTrans" cxnId="{6314EEE9-1567-4484-82B6-375A12A08400}">
      <dgm:prSet/>
      <dgm:spPr/>
      <dgm:t>
        <a:bodyPr/>
        <a:lstStyle/>
        <a:p>
          <a:endParaRPr lang="en-GB"/>
        </a:p>
      </dgm:t>
    </dgm:pt>
    <dgm:pt modelId="{9F52647F-6408-4EE1-A564-88DF2F2C1468}" type="sibTrans" cxnId="{6314EEE9-1567-4484-82B6-375A12A08400}">
      <dgm:prSet/>
      <dgm:spPr/>
      <dgm:t>
        <a:bodyPr/>
        <a:lstStyle/>
        <a:p>
          <a:endParaRPr lang="en-GB"/>
        </a:p>
      </dgm:t>
    </dgm:pt>
    <dgm:pt modelId="{66481E25-4A55-4BDC-ADE2-F741AD77911C}">
      <dgm:prSet phldrT="[Text]"/>
      <dgm:spPr>
        <a:noFill/>
        <a:ln w="12700">
          <a:solidFill>
            <a:schemeClr val="tx1"/>
          </a:solidFill>
        </a:ln>
      </dgm:spPr>
      <dgm:t>
        <a:bodyPr/>
        <a:lstStyle/>
        <a:p>
          <a:r>
            <a:rPr lang="en-GB" b="1"/>
            <a:t>Submit report </a:t>
          </a:r>
          <a:endParaRPr lang="en-GB"/>
        </a:p>
        <a:p>
          <a:r>
            <a:rPr lang="en-GB"/>
            <a:t>Complete your report and feedback form and submit by deadline date  </a:t>
          </a:r>
          <a:endParaRPr lang="en-GB">
            <a:solidFill>
              <a:schemeClr val="tx1"/>
            </a:solidFill>
          </a:endParaRPr>
        </a:p>
      </dgm:t>
    </dgm:pt>
    <dgm:pt modelId="{3AF1631D-EA2E-4232-AC56-4D95B9174399}" type="parTrans" cxnId="{4B8E1462-381D-4676-9DB3-80F669575853}">
      <dgm:prSet/>
      <dgm:spPr/>
      <dgm:t>
        <a:bodyPr/>
        <a:lstStyle/>
        <a:p>
          <a:endParaRPr lang="en-GB"/>
        </a:p>
      </dgm:t>
    </dgm:pt>
    <dgm:pt modelId="{80D67DAA-942D-43D9-8440-D4F879ED6827}" type="sibTrans" cxnId="{4B8E1462-381D-4676-9DB3-80F669575853}">
      <dgm:prSet/>
      <dgm:spPr/>
      <dgm:t>
        <a:bodyPr/>
        <a:lstStyle/>
        <a:p>
          <a:endParaRPr lang="en-GB"/>
        </a:p>
      </dgm:t>
    </dgm:pt>
    <dgm:pt modelId="{CAA3CF67-6955-4045-9B87-6CF8A15FC3E5}">
      <dgm:prSet phldrT="[Text]"/>
      <dgm:spPr>
        <a:noFill/>
        <a:ln w="12700">
          <a:solidFill>
            <a:schemeClr val="tx1"/>
          </a:solidFill>
        </a:ln>
      </dgm:spPr>
      <dgm:t>
        <a:bodyPr/>
        <a:lstStyle/>
        <a:p>
          <a:r>
            <a:rPr lang="en-GB" b="1"/>
            <a:t>Feedback Findings to Service </a:t>
          </a:r>
          <a:endParaRPr lang="en-GB"/>
        </a:p>
        <a:p>
          <a:r>
            <a:rPr lang="en-GB"/>
            <a:t>Disseminate results back to the service and complete Confirmation of Feedback to Services form </a:t>
          </a:r>
          <a:endParaRPr lang="en-GB">
            <a:solidFill>
              <a:schemeClr val="tx1"/>
            </a:solidFill>
          </a:endParaRPr>
        </a:p>
      </dgm:t>
    </dgm:pt>
    <dgm:pt modelId="{695160BC-26ED-492E-B6EB-F742B6C2FE0E}" type="parTrans" cxnId="{FECF428A-660C-4EC1-BA54-0810DBC737BB}">
      <dgm:prSet/>
      <dgm:spPr/>
      <dgm:t>
        <a:bodyPr/>
        <a:lstStyle/>
        <a:p>
          <a:endParaRPr lang="en-GB"/>
        </a:p>
      </dgm:t>
    </dgm:pt>
    <dgm:pt modelId="{7DDB429F-F8E8-415B-9A16-A2D994AA0F73}" type="sibTrans" cxnId="{FECF428A-660C-4EC1-BA54-0810DBC737BB}">
      <dgm:prSet/>
      <dgm:spPr/>
      <dgm:t>
        <a:bodyPr/>
        <a:lstStyle/>
        <a:p>
          <a:endParaRPr lang="en-GB"/>
        </a:p>
      </dgm:t>
    </dgm:pt>
    <dgm:pt modelId="{B8EA1835-37B1-4016-8723-918A023DB57A}">
      <dgm:prSet phldrT="[Text]"/>
      <dgm:spPr>
        <a:noFill/>
        <a:ln w="12700">
          <a:solidFill>
            <a:schemeClr val="tx1"/>
          </a:solidFill>
        </a:ln>
      </dgm:spPr>
      <dgm:t>
        <a:bodyPr/>
        <a:lstStyle/>
        <a:p>
          <a:r>
            <a:rPr lang="en-GB" b="1"/>
            <a:t>Commence SSP </a:t>
          </a:r>
          <a:endParaRPr lang="en-GB"/>
        </a:p>
        <a:p>
          <a:r>
            <a:rPr lang="en-GB"/>
            <a:t>Once approval to commence has been received commence your project </a:t>
          </a:r>
          <a:endParaRPr lang="en-GB">
            <a:solidFill>
              <a:schemeClr val="tx1"/>
            </a:solidFill>
          </a:endParaRPr>
        </a:p>
      </dgm:t>
    </dgm:pt>
    <dgm:pt modelId="{E14284D4-AB1F-4C8E-A84C-45AC720F32DD}" type="parTrans" cxnId="{3AB51246-B7E3-4727-B4C4-329D7DA00F12}">
      <dgm:prSet/>
      <dgm:spPr/>
      <dgm:t>
        <a:bodyPr/>
        <a:lstStyle/>
        <a:p>
          <a:endParaRPr lang="en-GB"/>
        </a:p>
      </dgm:t>
    </dgm:pt>
    <dgm:pt modelId="{E43DF8BD-FA4E-45D9-81C8-D6007477BA8C}" type="sibTrans" cxnId="{3AB51246-B7E3-4727-B4C4-329D7DA00F12}">
      <dgm:prSet/>
      <dgm:spPr/>
      <dgm:t>
        <a:bodyPr/>
        <a:lstStyle/>
        <a:p>
          <a:endParaRPr lang="en-GB"/>
        </a:p>
      </dgm:t>
    </dgm:pt>
    <dgm:pt modelId="{1CA80E3E-6E8E-4778-A3CD-E9F5156AAB92}">
      <dgm:prSet phldrT="[Text]"/>
      <dgm:spPr>
        <a:noFill/>
        <a:ln w="12700">
          <a:solidFill>
            <a:schemeClr val="tx1"/>
          </a:solidFill>
        </a:ln>
      </dgm:spPr>
      <dgm:t>
        <a:bodyPr/>
        <a:lstStyle/>
        <a:p>
          <a:r>
            <a:rPr lang="en-GB" b="1"/>
            <a:t>Submit SSP proposal </a:t>
          </a:r>
          <a:endParaRPr lang="en-GB"/>
        </a:p>
        <a:p>
          <a:r>
            <a:rPr lang="en-GB"/>
            <a:t>Submit final details of your proposed project for course approval by deadline date </a:t>
          </a:r>
          <a:endParaRPr lang="en-GB">
            <a:solidFill>
              <a:schemeClr val="tx1"/>
            </a:solidFill>
          </a:endParaRPr>
        </a:p>
      </dgm:t>
    </dgm:pt>
    <dgm:pt modelId="{E9F2FCC7-55ED-4FB6-B7AB-EFB7B33C82D0}" type="parTrans" cxnId="{E083A8D0-B5D4-4171-A43E-9E82299EAC89}">
      <dgm:prSet/>
      <dgm:spPr/>
      <dgm:t>
        <a:bodyPr/>
        <a:lstStyle/>
        <a:p>
          <a:endParaRPr lang="en-GB"/>
        </a:p>
      </dgm:t>
    </dgm:pt>
    <dgm:pt modelId="{A5C22CDD-C41B-4CAB-B465-EB852F6F5A0B}" type="sibTrans" cxnId="{E083A8D0-B5D4-4171-A43E-9E82299EAC89}">
      <dgm:prSet/>
      <dgm:spPr/>
      <dgm:t>
        <a:bodyPr/>
        <a:lstStyle/>
        <a:p>
          <a:endParaRPr lang="en-GB"/>
        </a:p>
      </dgm:t>
    </dgm:pt>
    <dgm:pt modelId="{D0A46A85-5FD3-4936-A399-BB39C30E04CB}">
      <dgm:prSet phldrT="[Text]"/>
      <dgm:spPr>
        <a:noFill/>
        <a:ln w="12700">
          <a:solidFill>
            <a:schemeClr val="tx1"/>
          </a:solidFill>
        </a:ln>
      </dgm:spPr>
      <dgm:t>
        <a:bodyPr/>
        <a:lstStyle/>
        <a:p>
          <a:r>
            <a:rPr lang="en-GB" b="1"/>
            <a:t>Start of placement </a:t>
          </a:r>
          <a:endParaRPr lang="en-GB"/>
        </a:p>
        <a:p>
          <a:r>
            <a:rPr lang="en-GB"/>
            <a:t>Discuss possible opportunities for SSP with supervisor. Agree how final results will be disseminated as part of placement goals (PPAP) </a:t>
          </a:r>
          <a:endParaRPr lang="en-GB">
            <a:solidFill>
              <a:schemeClr val="tx1"/>
            </a:solidFill>
          </a:endParaRPr>
        </a:p>
      </dgm:t>
    </dgm:pt>
    <dgm:pt modelId="{4EBD5B29-C25D-4133-B0C2-6FC4E70F705B}" type="parTrans" cxnId="{DCDC808F-7E10-4C44-AA5B-5E737373C0D5}">
      <dgm:prSet/>
      <dgm:spPr/>
      <dgm:t>
        <a:bodyPr/>
        <a:lstStyle/>
        <a:p>
          <a:endParaRPr lang="en-GB"/>
        </a:p>
      </dgm:t>
    </dgm:pt>
    <dgm:pt modelId="{7A185322-D350-444A-8F70-C9B005BC3E6F}" type="sibTrans" cxnId="{DCDC808F-7E10-4C44-AA5B-5E737373C0D5}">
      <dgm:prSet/>
      <dgm:spPr/>
      <dgm:t>
        <a:bodyPr/>
        <a:lstStyle/>
        <a:p>
          <a:endParaRPr lang="en-GB"/>
        </a:p>
      </dgm:t>
    </dgm:pt>
    <dgm:pt modelId="{83622B52-CE31-4BDA-8D44-18CE80FA4B22}" type="pres">
      <dgm:prSet presAssocID="{AEF9B429-AB4E-46B5-8578-DAF10A98514C}" presName="Name0" presStyleCnt="0">
        <dgm:presLayoutVars>
          <dgm:dir/>
          <dgm:animLvl val="lvl"/>
          <dgm:resizeHandles val="exact"/>
        </dgm:presLayoutVars>
      </dgm:prSet>
      <dgm:spPr/>
    </dgm:pt>
    <dgm:pt modelId="{B6FC0916-E68F-4BEC-8144-6971AD8412A9}" type="pres">
      <dgm:prSet presAssocID="{74039DDF-14D8-47DD-8CFD-D1104F6ED8CA}" presName="vertFlow" presStyleCnt="0"/>
      <dgm:spPr/>
    </dgm:pt>
    <dgm:pt modelId="{FF1DFF21-AFCE-4CE7-8288-A2AAD4CE19EC}" type="pres">
      <dgm:prSet presAssocID="{74039DDF-14D8-47DD-8CFD-D1104F6ED8CA}" presName="header" presStyleLbl="node1" presStyleIdx="0" presStyleCnt="1"/>
      <dgm:spPr/>
    </dgm:pt>
    <dgm:pt modelId="{4F0B9242-4771-4A8B-BF34-21E05DE69E24}" type="pres">
      <dgm:prSet presAssocID="{4EBD5B29-C25D-4133-B0C2-6FC4E70F705B}" presName="parTrans" presStyleLbl="sibTrans2D1" presStyleIdx="0" presStyleCnt="5"/>
      <dgm:spPr/>
    </dgm:pt>
    <dgm:pt modelId="{FC587D30-9BF7-469F-AA09-03638F9421C3}" type="pres">
      <dgm:prSet presAssocID="{D0A46A85-5FD3-4936-A399-BB39C30E04CB}" presName="child" presStyleLbl="alignAccFollowNode1" presStyleIdx="0" presStyleCnt="5">
        <dgm:presLayoutVars>
          <dgm:chMax val="0"/>
          <dgm:bulletEnabled val="1"/>
        </dgm:presLayoutVars>
      </dgm:prSet>
      <dgm:spPr/>
    </dgm:pt>
    <dgm:pt modelId="{4B20FDB8-E34C-436A-A8AF-CB949DA49DB2}" type="pres">
      <dgm:prSet presAssocID="{7A185322-D350-444A-8F70-C9B005BC3E6F}" presName="sibTrans" presStyleLbl="sibTrans2D1" presStyleIdx="1" presStyleCnt="5"/>
      <dgm:spPr/>
    </dgm:pt>
    <dgm:pt modelId="{5C09504F-4390-4E9D-A59B-9883D486A5C8}" type="pres">
      <dgm:prSet presAssocID="{1CA80E3E-6E8E-4778-A3CD-E9F5156AAB92}" presName="child" presStyleLbl="alignAccFollowNode1" presStyleIdx="1" presStyleCnt="5">
        <dgm:presLayoutVars>
          <dgm:chMax val="0"/>
          <dgm:bulletEnabled val="1"/>
        </dgm:presLayoutVars>
      </dgm:prSet>
      <dgm:spPr/>
    </dgm:pt>
    <dgm:pt modelId="{0D15C5BE-282F-4654-8D1D-2B298AE71495}" type="pres">
      <dgm:prSet presAssocID="{A5C22CDD-C41B-4CAB-B465-EB852F6F5A0B}" presName="sibTrans" presStyleLbl="sibTrans2D1" presStyleIdx="2" presStyleCnt="5"/>
      <dgm:spPr/>
    </dgm:pt>
    <dgm:pt modelId="{BAB23BF1-B2CD-470C-A664-855F4459D8BF}" type="pres">
      <dgm:prSet presAssocID="{B8EA1835-37B1-4016-8723-918A023DB57A}" presName="child" presStyleLbl="alignAccFollowNode1" presStyleIdx="2" presStyleCnt="5">
        <dgm:presLayoutVars>
          <dgm:chMax val="0"/>
          <dgm:bulletEnabled val="1"/>
        </dgm:presLayoutVars>
      </dgm:prSet>
      <dgm:spPr/>
    </dgm:pt>
    <dgm:pt modelId="{7DD7108F-7157-4E8B-927D-D3F2CBCD14C3}" type="pres">
      <dgm:prSet presAssocID="{E43DF8BD-FA4E-45D9-81C8-D6007477BA8C}" presName="sibTrans" presStyleLbl="sibTrans2D1" presStyleIdx="3" presStyleCnt="5"/>
      <dgm:spPr/>
    </dgm:pt>
    <dgm:pt modelId="{0D54C71F-E9EA-48F3-ADB3-49F96F80E795}" type="pres">
      <dgm:prSet presAssocID="{CAA3CF67-6955-4045-9B87-6CF8A15FC3E5}" presName="child" presStyleLbl="alignAccFollowNode1" presStyleIdx="3" presStyleCnt="5">
        <dgm:presLayoutVars>
          <dgm:chMax val="0"/>
          <dgm:bulletEnabled val="1"/>
        </dgm:presLayoutVars>
      </dgm:prSet>
      <dgm:spPr/>
    </dgm:pt>
    <dgm:pt modelId="{80E883F5-0469-4D01-941C-E4AC7ECD1981}" type="pres">
      <dgm:prSet presAssocID="{7DDB429F-F8E8-415B-9A16-A2D994AA0F73}" presName="sibTrans" presStyleLbl="sibTrans2D1" presStyleIdx="4" presStyleCnt="5"/>
      <dgm:spPr/>
    </dgm:pt>
    <dgm:pt modelId="{0995844E-340C-4B41-AE32-0713F15D643C}" type="pres">
      <dgm:prSet presAssocID="{66481E25-4A55-4BDC-ADE2-F741AD77911C}" presName="child" presStyleLbl="alignAccFollowNode1" presStyleIdx="4" presStyleCnt="5">
        <dgm:presLayoutVars>
          <dgm:chMax val="0"/>
          <dgm:bulletEnabled val="1"/>
        </dgm:presLayoutVars>
      </dgm:prSet>
      <dgm:spPr/>
    </dgm:pt>
  </dgm:ptLst>
  <dgm:cxnLst>
    <dgm:cxn modelId="{21BAF521-C011-42F2-A896-A1270204DFC2}" type="presOf" srcId="{4EBD5B29-C25D-4133-B0C2-6FC4E70F705B}" destId="{4F0B9242-4771-4A8B-BF34-21E05DE69E24}" srcOrd="0" destOrd="0" presId="urn:microsoft.com/office/officeart/2005/8/layout/lProcess1"/>
    <dgm:cxn modelId="{64F79B31-25EC-472E-ABA9-02AB46123A84}" type="presOf" srcId="{D0A46A85-5FD3-4936-A399-BB39C30E04CB}" destId="{FC587D30-9BF7-469F-AA09-03638F9421C3}" srcOrd="0" destOrd="0" presId="urn:microsoft.com/office/officeart/2005/8/layout/lProcess1"/>
    <dgm:cxn modelId="{AC17385C-93EA-43B6-9138-59BE260E19B0}" type="presOf" srcId="{A5C22CDD-C41B-4CAB-B465-EB852F6F5A0B}" destId="{0D15C5BE-282F-4654-8D1D-2B298AE71495}" srcOrd="0" destOrd="0" presId="urn:microsoft.com/office/officeart/2005/8/layout/lProcess1"/>
    <dgm:cxn modelId="{4B8E1462-381D-4676-9DB3-80F669575853}" srcId="{74039DDF-14D8-47DD-8CFD-D1104F6ED8CA}" destId="{66481E25-4A55-4BDC-ADE2-F741AD77911C}" srcOrd="4" destOrd="0" parTransId="{3AF1631D-EA2E-4232-AC56-4D95B9174399}" sibTransId="{80D67DAA-942D-43D9-8440-D4F879ED6827}"/>
    <dgm:cxn modelId="{3AB51246-B7E3-4727-B4C4-329D7DA00F12}" srcId="{74039DDF-14D8-47DD-8CFD-D1104F6ED8CA}" destId="{B8EA1835-37B1-4016-8723-918A023DB57A}" srcOrd="2" destOrd="0" parTransId="{E14284D4-AB1F-4C8E-A84C-45AC720F32DD}" sibTransId="{E43DF8BD-FA4E-45D9-81C8-D6007477BA8C}"/>
    <dgm:cxn modelId="{A9F79E81-B465-4AEF-801B-FCDF649EF680}" type="presOf" srcId="{AEF9B429-AB4E-46B5-8578-DAF10A98514C}" destId="{83622B52-CE31-4BDA-8D44-18CE80FA4B22}" srcOrd="0" destOrd="0" presId="urn:microsoft.com/office/officeart/2005/8/layout/lProcess1"/>
    <dgm:cxn modelId="{0D4B1C84-2328-46CB-9403-3086FE37D737}" type="presOf" srcId="{7DDB429F-F8E8-415B-9A16-A2D994AA0F73}" destId="{80E883F5-0469-4D01-941C-E4AC7ECD1981}" srcOrd="0" destOrd="0" presId="urn:microsoft.com/office/officeart/2005/8/layout/lProcess1"/>
    <dgm:cxn modelId="{4184F987-C88E-4764-B504-28BC40D24AB5}" type="presOf" srcId="{66481E25-4A55-4BDC-ADE2-F741AD77911C}" destId="{0995844E-340C-4B41-AE32-0713F15D643C}" srcOrd="0" destOrd="0" presId="urn:microsoft.com/office/officeart/2005/8/layout/lProcess1"/>
    <dgm:cxn modelId="{FECF428A-660C-4EC1-BA54-0810DBC737BB}" srcId="{74039DDF-14D8-47DD-8CFD-D1104F6ED8CA}" destId="{CAA3CF67-6955-4045-9B87-6CF8A15FC3E5}" srcOrd="3" destOrd="0" parTransId="{695160BC-26ED-492E-B6EB-F742B6C2FE0E}" sibTransId="{7DDB429F-F8E8-415B-9A16-A2D994AA0F73}"/>
    <dgm:cxn modelId="{DCDC808F-7E10-4C44-AA5B-5E737373C0D5}" srcId="{74039DDF-14D8-47DD-8CFD-D1104F6ED8CA}" destId="{D0A46A85-5FD3-4936-A399-BB39C30E04CB}" srcOrd="0" destOrd="0" parTransId="{4EBD5B29-C25D-4133-B0C2-6FC4E70F705B}" sibTransId="{7A185322-D350-444A-8F70-C9B005BC3E6F}"/>
    <dgm:cxn modelId="{B17F37A9-F5EE-486A-816D-4BB38684AE90}" type="presOf" srcId="{B8EA1835-37B1-4016-8723-918A023DB57A}" destId="{BAB23BF1-B2CD-470C-A664-855F4459D8BF}" srcOrd="0" destOrd="0" presId="urn:microsoft.com/office/officeart/2005/8/layout/lProcess1"/>
    <dgm:cxn modelId="{416584C2-13D2-4223-8C84-850A60C24A8B}" type="presOf" srcId="{7A185322-D350-444A-8F70-C9B005BC3E6F}" destId="{4B20FDB8-E34C-436A-A8AF-CB949DA49DB2}" srcOrd="0" destOrd="0" presId="urn:microsoft.com/office/officeart/2005/8/layout/lProcess1"/>
    <dgm:cxn modelId="{6FE283CD-D5D7-4CCA-AAE3-78EF1B29933F}" type="presOf" srcId="{74039DDF-14D8-47DD-8CFD-D1104F6ED8CA}" destId="{FF1DFF21-AFCE-4CE7-8288-A2AAD4CE19EC}" srcOrd="0" destOrd="0" presId="urn:microsoft.com/office/officeart/2005/8/layout/lProcess1"/>
    <dgm:cxn modelId="{E083A8D0-B5D4-4171-A43E-9E82299EAC89}" srcId="{74039DDF-14D8-47DD-8CFD-D1104F6ED8CA}" destId="{1CA80E3E-6E8E-4778-A3CD-E9F5156AAB92}" srcOrd="1" destOrd="0" parTransId="{E9F2FCC7-55ED-4FB6-B7AB-EFB7B33C82D0}" sibTransId="{A5C22CDD-C41B-4CAB-B465-EB852F6F5A0B}"/>
    <dgm:cxn modelId="{6314EEE9-1567-4484-82B6-375A12A08400}" srcId="{AEF9B429-AB4E-46B5-8578-DAF10A98514C}" destId="{74039DDF-14D8-47DD-8CFD-D1104F6ED8CA}" srcOrd="0" destOrd="0" parTransId="{EE93452F-086A-484E-A656-C8E9F9723DAC}" sibTransId="{9F52647F-6408-4EE1-A564-88DF2F2C1468}"/>
    <dgm:cxn modelId="{873E04FA-C5DF-4EDA-8E19-585DD8C52A15}" type="presOf" srcId="{CAA3CF67-6955-4045-9B87-6CF8A15FC3E5}" destId="{0D54C71F-E9EA-48F3-ADB3-49F96F80E795}" srcOrd="0" destOrd="0" presId="urn:microsoft.com/office/officeart/2005/8/layout/lProcess1"/>
    <dgm:cxn modelId="{806C85FC-005F-4659-AF09-264BF52D8C09}" type="presOf" srcId="{1CA80E3E-6E8E-4778-A3CD-E9F5156AAB92}" destId="{5C09504F-4390-4E9D-A59B-9883D486A5C8}" srcOrd="0" destOrd="0" presId="urn:microsoft.com/office/officeart/2005/8/layout/lProcess1"/>
    <dgm:cxn modelId="{DEDEA4FC-5569-49D8-B187-484EE079D134}" type="presOf" srcId="{E43DF8BD-FA4E-45D9-81C8-D6007477BA8C}" destId="{7DD7108F-7157-4E8B-927D-D3F2CBCD14C3}" srcOrd="0" destOrd="0" presId="urn:microsoft.com/office/officeart/2005/8/layout/lProcess1"/>
    <dgm:cxn modelId="{1E812AC2-28A6-47F1-BAA3-5E2989611FB1}" type="presParOf" srcId="{83622B52-CE31-4BDA-8D44-18CE80FA4B22}" destId="{B6FC0916-E68F-4BEC-8144-6971AD8412A9}" srcOrd="0" destOrd="0" presId="urn:microsoft.com/office/officeart/2005/8/layout/lProcess1"/>
    <dgm:cxn modelId="{B31AC33F-E3C4-4ECB-BD36-3FCB8E5D0B09}" type="presParOf" srcId="{B6FC0916-E68F-4BEC-8144-6971AD8412A9}" destId="{FF1DFF21-AFCE-4CE7-8288-A2AAD4CE19EC}" srcOrd="0" destOrd="0" presId="urn:microsoft.com/office/officeart/2005/8/layout/lProcess1"/>
    <dgm:cxn modelId="{4C331640-39FC-4F05-B0F5-21B35B756115}" type="presParOf" srcId="{B6FC0916-E68F-4BEC-8144-6971AD8412A9}" destId="{4F0B9242-4771-4A8B-BF34-21E05DE69E24}" srcOrd="1" destOrd="0" presId="urn:microsoft.com/office/officeart/2005/8/layout/lProcess1"/>
    <dgm:cxn modelId="{F312D47C-F226-4A4D-B9AE-B609AED32406}" type="presParOf" srcId="{B6FC0916-E68F-4BEC-8144-6971AD8412A9}" destId="{FC587D30-9BF7-469F-AA09-03638F9421C3}" srcOrd="2" destOrd="0" presId="urn:microsoft.com/office/officeart/2005/8/layout/lProcess1"/>
    <dgm:cxn modelId="{0DCAFDE3-A636-46A4-B93D-723E65ABE139}" type="presParOf" srcId="{B6FC0916-E68F-4BEC-8144-6971AD8412A9}" destId="{4B20FDB8-E34C-436A-A8AF-CB949DA49DB2}" srcOrd="3" destOrd="0" presId="urn:microsoft.com/office/officeart/2005/8/layout/lProcess1"/>
    <dgm:cxn modelId="{FCF3E163-3A2E-42F3-B181-067998C16056}" type="presParOf" srcId="{B6FC0916-E68F-4BEC-8144-6971AD8412A9}" destId="{5C09504F-4390-4E9D-A59B-9883D486A5C8}" srcOrd="4" destOrd="0" presId="urn:microsoft.com/office/officeart/2005/8/layout/lProcess1"/>
    <dgm:cxn modelId="{80D4E224-F0CB-475F-B816-7DA882C22FE3}" type="presParOf" srcId="{B6FC0916-E68F-4BEC-8144-6971AD8412A9}" destId="{0D15C5BE-282F-4654-8D1D-2B298AE71495}" srcOrd="5" destOrd="0" presId="urn:microsoft.com/office/officeart/2005/8/layout/lProcess1"/>
    <dgm:cxn modelId="{73490DE6-ACA1-4362-A8DE-2CEA66592EFF}" type="presParOf" srcId="{B6FC0916-E68F-4BEC-8144-6971AD8412A9}" destId="{BAB23BF1-B2CD-470C-A664-855F4459D8BF}" srcOrd="6" destOrd="0" presId="urn:microsoft.com/office/officeart/2005/8/layout/lProcess1"/>
    <dgm:cxn modelId="{F57A02AE-FF8B-46DE-B755-6CE28E92ABF0}" type="presParOf" srcId="{B6FC0916-E68F-4BEC-8144-6971AD8412A9}" destId="{7DD7108F-7157-4E8B-927D-D3F2CBCD14C3}" srcOrd="7" destOrd="0" presId="urn:microsoft.com/office/officeart/2005/8/layout/lProcess1"/>
    <dgm:cxn modelId="{F863EB65-21A0-478C-98CE-66A813489854}" type="presParOf" srcId="{B6FC0916-E68F-4BEC-8144-6971AD8412A9}" destId="{0D54C71F-E9EA-48F3-ADB3-49F96F80E795}" srcOrd="8" destOrd="0" presId="urn:microsoft.com/office/officeart/2005/8/layout/lProcess1"/>
    <dgm:cxn modelId="{436C961B-ADBE-44C0-8490-A0F71CE6AE94}" type="presParOf" srcId="{B6FC0916-E68F-4BEC-8144-6971AD8412A9}" destId="{80E883F5-0469-4D01-941C-E4AC7ECD1981}" srcOrd="9" destOrd="0" presId="urn:microsoft.com/office/officeart/2005/8/layout/lProcess1"/>
    <dgm:cxn modelId="{2A3287D1-6BAC-43BB-9C5B-B1089FCD6403}" type="presParOf" srcId="{B6FC0916-E68F-4BEC-8144-6971AD8412A9}" destId="{0995844E-340C-4B41-AE32-0713F15D643C}" srcOrd="10" destOrd="0" presId="urn:microsoft.com/office/officeart/2005/8/layout/lProcess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F1DFF21-AFCE-4CE7-8288-A2AAD4CE19EC}">
      <dsp:nvSpPr>
        <dsp:cNvPr id="0" name=""/>
        <dsp:cNvSpPr/>
      </dsp:nvSpPr>
      <dsp:spPr>
        <a:xfrm>
          <a:off x="1208897" y="2906"/>
          <a:ext cx="3068859" cy="767214"/>
        </a:xfrm>
        <a:prstGeom prst="roundRect">
          <a:avLst>
            <a:gd name="adj" fmla="val 10000"/>
          </a:avLst>
        </a:prstGeom>
        <a:noFill/>
        <a:ln w="127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GB" sz="1100" b="1" kern="1200">
              <a:solidFill>
                <a:schemeClr val="tx1"/>
              </a:solidFill>
            </a:rPr>
            <a:t>Pre-placement</a:t>
          </a:r>
        </a:p>
        <a:p>
          <a:pPr marL="0" lvl="0" indent="0" algn="ctr" defTabSz="488950">
            <a:lnSpc>
              <a:spcPct val="90000"/>
            </a:lnSpc>
            <a:spcBef>
              <a:spcPct val="0"/>
            </a:spcBef>
            <a:spcAft>
              <a:spcPct val="35000"/>
            </a:spcAft>
            <a:buNone/>
          </a:pPr>
          <a:r>
            <a:rPr lang="en-GB" sz="1100" kern="1200">
              <a:solidFill>
                <a:schemeClr val="tx1"/>
              </a:solidFill>
            </a:rPr>
            <a:t>If possible discuss possible SSP opportunities with placement supervisor </a:t>
          </a:r>
        </a:p>
      </dsp:txBody>
      <dsp:txXfrm>
        <a:off x="1231368" y="25377"/>
        <a:ext cx="3023917" cy="722272"/>
      </dsp:txXfrm>
    </dsp:sp>
    <dsp:sp modelId="{4F0B9242-4771-4A8B-BF34-21E05DE69E24}">
      <dsp:nvSpPr>
        <dsp:cNvPr id="0" name=""/>
        <dsp:cNvSpPr/>
      </dsp:nvSpPr>
      <dsp:spPr>
        <a:xfrm rot="5400000">
          <a:off x="2676195" y="837252"/>
          <a:ext cx="134262" cy="134262"/>
        </a:xfrm>
        <a:prstGeom prst="rightArrow">
          <a:avLst>
            <a:gd name="adj1" fmla="val 667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FC587D30-9BF7-469F-AA09-03638F9421C3}">
      <dsp:nvSpPr>
        <dsp:cNvPr id="0" name=""/>
        <dsp:cNvSpPr/>
      </dsp:nvSpPr>
      <dsp:spPr>
        <a:xfrm>
          <a:off x="1208897" y="1038646"/>
          <a:ext cx="3068859" cy="767214"/>
        </a:xfrm>
        <a:prstGeom prst="roundRect">
          <a:avLst>
            <a:gd name="adj" fmla="val 10000"/>
          </a:avLst>
        </a:prstGeom>
        <a:noFill/>
        <a:ln w="12700" cap="flat" cmpd="sng" algn="ctr">
          <a:solidFill>
            <a:schemeClr val="tx1"/>
          </a:solidFill>
          <a:prstDash val="solid"/>
        </a:ln>
        <a:effectLst/>
      </dsp:spPr>
      <dsp:style>
        <a:lnRef idx="2">
          <a:scrgbClr r="0" g="0" b="0"/>
        </a:lnRef>
        <a:fillRef idx="1">
          <a:scrgbClr r="0" g="0" b="0"/>
        </a:fillRef>
        <a:effectRef idx="0">
          <a:scrgbClr r="0" g="0" b="0"/>
        </a:effectRef>
        <a:fontRef idx="minor"/>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GB" sz="1100" b="1" kern="1200"/>
            <a:t>Start of placement </a:t>
          </a:r>
          <a:endParaRPr lang="en-GB" sz="1100" kern="1200"/>
        </a:p>
        <a:p>
          <a:pPr marL="0" lvl="0" indent="0" algn="ctr" defTabSz="488950">
            <a:lnSpc>
              <a:spcPct val="90000"/>
            </a:lnSpc>
            <a:spcBef>
              <a:spcPct val="0"/>
            </a:spcBef>
            <a:spcAft>
              <a:spcPct val="35000"/>
            </a:spcAft>
            <a:buNone/>
          </a:pPr>
          <a:r>
            <a:rPr lang="en-GB" sz="1100" kern="1200"/>
            <a:t>Discuss possible opportunities for SSP with supervisor. Agree how final results will be disseminated as part of placement goals (PPAP) </a:t>
          </a:r>
          <a:endParaRPr lang="en-GB" sz="1100" kern="1200">
            <a:solidFill>
              <a:schemeClr val="tx1"/>
            </a:solidFill>
          </a:endParaRPr>
        </a:p>
      </dsp:txBody>
      <dsp:txXfrm>
        <a:off x="1231368" y="1061117"/>
        <a:ext cx="3023917" cy="722272"/>
      </dsp:txXfrm>
    </dsp:sp>
    <dsp:sp modelId="{4B20FDB8-E34C-436A-A8AF-CB949DA49DB2}">
      <dsp:nvSpPr>
        <dsp:cNvPr id="0" name=""/>
        <dsp:cNvSpPr/>
      </dsp:nvSpPr>
      <dsp:spPr>
        <a:xfrm rot="5400000">
          <a:off x="2676195" y="1872992"/>
          <a:ext cx="134262" cy="134262"/>
        </a:xfrm>
        <a:prstGeom prst="rightArrow">
          <a:avLst>
            <a:gd name="adj1" fmla="val 667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5C09504F-4390-4E9D-A59B-9883D486A5C8}">
      <dsp:nvSpPr>
        <dsp:cNvPr id="0" name=""/>
        <dsp:cNvSpPr/>
      </dsp:nvSpPr>
      <dsp:spPr>
        <a:xfrm>
          <a:off x="1208897" y="2074386"/>
          <a:ext cx="3068859" cy="767214"/>
        </a:xfrm>
        <a:prstGeom prst="roundRect">
          <a:avLst>
            <a:gd name="adj" fmla="val 10000"/>
          </a:avLst>
        </a:prstGeom>
        <a:noFill/>
        <a:ln w="12700" cap="flat" cmpd="sng" algn="ctr">
          <a:solidFill>
            <a:schemeClr val="tx1"/>
          </a:solidFill>
          <a:prstDash val="solid"/>
        </a:ln>
        <a:effectLst/>
      </dsp:spPr>
      <dsp:style>
        <a:lnRef idx="2">
          <a:scrgbClr r="0" g="0" b="0"/>
        </a:lnRef>
        <a:fillRef idx="1">
          <a:scrgbClr r="0" g="0" b="0"/>
        </a:fillRef>
        <a:effectRef idx="0">
          <a:scrgbClr r="0" g="0" b="0"/>
        </a:effectRef>
        <a:fontRef idx="minor"/>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GB" sz="1100" b="1" kern="1200"/>
            <a:t>Submit SSP proposal </a:t>
          </a:r>
          <a:endParaRPr lang="en-GB" sz="1100" kern="1200"/>
        </a:p>
        <a:p>
          <a:pPr marL="0" lvl="0" indent="0" algn="ctr" defTabSz="488950">
            <a:lnSpc>
              <a:spcPct val="90000"/>
            </a:lnSpc>
            <a:spcBef>
              <a:spcPct val="0"/>
            </a:spcBef>
            <a:spcAft>
              <a:spcPct val="35000"/>
            </a:spcAft>
            <a:buNone/>
          </a:pPr>
          <a:r>
            <a:rPr lang="en-GB" sz="1100" kern="1200"/>
            <a:t>Submit final details of your proposed project for course approval by deadline date </a:t>
          </a:r>
          <a:endParaRPr lang="en-GB" sz="1100" kern="1200">
            <a:solidFill>
              <a:schemeClr val="tx1"/>
            </a:solidFill>
          </a:endParaRPr>
        </a:p>
      </dsp:txBody>
      <dsp:txXfrm>
        <a:off x="1231368" y="2096857"/>
        <a:ext cx="3023917" cy="722272"/>
      </dsp:txXfrm>
    </dsp:sp>
    <dsp:sp modelId="{0D15C5BE-282F-4654-8D1D-2B298AE71495}">
      <dsp:nvSpPr>
        <dsp:cNvPr id="0" name=""/>
        <dsp:cNvSpPr/>
      </dsp:nvSpPr>
      <dsp:spPr>
        <a:xfrm rot="5400000">
          <a:off x="2676195" y="2908732"/>
          <a:ext cx="134262" cy="134262"/>
        </a:xfrm>
        <a:prstGeom prst="rightArrow">
          <a:avLst>
            <a:gd name="adj1" fmla="val 667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BAB23BF1-B2CD-470C-A664-855F4459D8BF}">
      <dsp:nvSpPr>
        <dsp:cNvPr id="0" name=""/>
        <dsp:cNvSpPr/>
      </dsp:nvSpPr>
      <dsp:spPr>
        <a:xfrm>
          <a:off x="1208897" y="3110126"/>
          <a:ext cx="3068859" cy="767214"/>
        </a:xfrm>
        <a:prstGeom prst="roundRect">
          <a:avLst>
            <a:gd name="adj" fmla="val 10000"/>
          </a:avLst>
        </a:prstGeom>
        <a:noFill/>
        <a:ln w="12700" cap="flat" cmpd="sng" algn="ctr">
          <a:solidFill>
            <a:schemeClr val="tx1"/>
          </a:solidFill>
          <a:prstDash val="solid"/>
        </a:ln>
        <a:effectLst/>
      </dsp:spPr>
      <dsp:style>
        <a:lnRef idx="2">
          <a:scrgbClr r="0" g="0" b="0"/>
        </a:lnRef>
        <a:fillRef idx="1">
          <a:scrgbClr r="0" g="0" b="0"/>
        </a:fillRef>
        <a:effectRef idx="0">
          <a:scrgbClr r="0" g="0" b="0"/>
        </a:effectRef>
        <a:fontRef idx="minor"/>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GB" sz="1100" b="1" kern="1200"/>
            <a:t>Commence SSP </a:t>
          </a:r>
          <a:endParaRPr lang="en-GB" sz="1100" kern="1200"/>
        </a:p>
        <a:p>
          <a:pPr marL="0" lvl="0" indent="0" algn="ctr" defTabSz="488950">
            <a:lnSpc>
              <a:spcPct val="90000"/>
            </a:lnSpc>
            <a:spcBef>
              <a:spcPct val="0"/>
            </a:spcBef>
            <a:spcAft>
              <a:spcPct val="35000"/>
            </a:spcAft>
            <a:buNone/>
          </a:pPr>
          <a:r>
            <a:rPr lang="en-GB" sz="1100" kern="1200"/>
            <a:t>Once approval to commence has been received commence your project </a:t>
          </a:r>
          <a:endParaRPr lang="en-GB" sz="1100" kern="1200">
            <a:solidFill>
              <a:schemeClr val="tx1"/>
            </a:solidFill>
          </a:endParaRPr>
        </a:p>
      </dsp:txBody>
      <dsp:txXfrm>
        <a:off x="1231368" y="3132597"/>
        <a:ext cx="3023917" cy="722272"/>
      </dsp:txXfrm>
    </dsp:sp>
    <dsp:sp modelId="{7DD7108F-7157-4E8B-927D-D3F2CBCD14C3}">
      <dsp:nvSpPr>
        <dsp:cNvPr id="0" name=""/>
        <dsp:cNvSpPr/>
      </dsp:nvSpPr>
      <dsp:spPr>
        <a:xfrm rot="5400000">
          <a:off x="2676195" y="3944472"/>
          <a:ext cx="134262" cy="134262"/>
        </a:xfrm>
        <a:prstGeom prst="rightArrow">
          <a:avLst>
            <a:gd name="adj1" fmla="val 667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D54C71F-E9EA-48F3-ADB3-49F96F80E795}">
      <dsp:nvSpPr>
        <dsp:cNvPr id="0" name=""/>
        <dsp:cNvSpPr/>
      </dsp:nvSpPr>
      <dsp:spPr>
        <a:xfrm>
          <a:off x="1208897" y="4145866"/>
          <a:ext cx="3068859" cy="767214"/>
        </a:xfrm>
        <a:prstGeom prst="roundRect">
          <a:avLst>
            <a:gd name="adj" fmla="val 10000"/>
          </a:avLst>
        </a:prstGeom>
        <a:noFill/>
        <a:ln w="12700" cap="flat" cmpd="sng" algn="ctr">
          <a:solidFill>
            <a:schemeClr val="tx1"/>
          </a:solidFill>
          <a:prstDash val="solid"/>
        </a:ln>
        <a:effectLst/>
      </dsp:spPr>
      <dsp:style>
        <a:lnRef idx="2">
          <a:scrgbClr r="0" g="0" b="0"/>
        </a:lnRef>
        <a:fillRef idx="1">
          <a:scrgbClr r="0" g="0" b="0"/>
        </a:fillRef>
        <a:effectRef idx="0">
          <a:scrgbClr r="0" g="0" b="0"/>
        </a:effectRef>
        <a:fontRef idx="minor"/>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GB" sz="1100" b="1" kern="1200"/>
            <a:t>Feedback Findings to Service </a:t>
          </a:r>
          <a:endParaRPr lang="en-GB" sz="1100" kern="1200"/>
        </a:p>
        <a:p>
          <a:pPr marL="0" lvl="0" indent="0" algn="ctr" defTabSz="488950">
            <a:lnSpc>
              <a:spcPct val="90000"/>
            </a:lnSpc>
            <a:spcBef>
              <a:spcPct val="0"/>
            </a:spcBef>
            <a:spcAft>
              <a:spcPct val="35000"/>
            </a:spcAft>
            <a:buNone/>
          </a:pPr>
          <a:r>
            <a:rPr lang="en-GB" sz="1100" kern="1200"/>
            <a:t>Disseminate results back to the service and complete Confirmation of Feedback to Services form </a:t>
          </a:r>
          <a:endParaRPr lang="en-GB" sz="1100" kern="1200">
            <a:solidFill>
              <a:schemeClr val="tx1"/>
            </a:solidFill>
          </a:endParaRPr>
        </a:p>
      </dsp:txBody>
      <dsp:txXfrm>
        <a:off x="1231368" y="4168337"/>
        <a:ext cx="3023917" cy="722272"/>
      </dsp:txXfrm>
    </dsp:sp>
    <dsp:sp modelId="{80E883F5-0469-4D01-941C-E4AC7ECD1981}">
      <dsp:nvSpPr>
        <dsp:cNvPr id="0" name=""/>
        <dsp:cNvSpPr/>
      </dsp:nvSpPr>
      <dsp:spPr>
        <a:xfrm rot="5400000">
          <a:off x="2676195" y="4980213"/>
          <a:ext cx="134262" cy="134262"/>
        </a:xfrm>
        <a:prstGeom prst="rightArrow">
          <a:avLst>
            <a:gd name="adj1" fmla="val 667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995844E-340C-4B41-AE32-0713F15D643C}">
      <dsp:nvSpPr>
        <dsp:cNvPr id="0" name=""/>
        <dsp:cNvSpPr/>
      </dsp:nvSpPr>
      <dsp:spPr>
        <a:xfrm>
          <a:off x="1208897" y="5181606"/>
          <a:ext cx="3068859" cy="767214"/>
        </a:xfrm>
        <a:prstGeom prst="roundRect">
          <a:avLst>
            <a:gd name="adj" fmla="val 10000"/>
          </a:avLst>
        </a:prstGeom>
        <a:noFill/>
        <a:ln w="12700" cap="flat" cmpd="sng" algn="ctr">
          <a:solidFill>
            <a:schemeClr val="tx1"/>
          </a:solidFill>
          <a:prstDash val="solid"/>
        </a:ln>
        <a:effectLst/>
      </dsp:spPr>
      <dsp:style>
        <a:lnRef idx="2">
          <a:scrgbClr r="0" g="0" b="0"/>
        </a:lnRef>
        <a:fillRef idx="1">
          <a:scrgbClr r="0" g="0" b="0"/>
        </a:fillRef>
        <a:effectRef idx="0">
          <a:scrgbClr r="0" g="0" b="0"/>
        </a:effectRef>
        <a:fontRef idx="minor"/>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GB" sz="1100" b="1" kern="1200"/>
            <a:t>Submit report </a:t>
          </a:r>
          <a:endParaRPr lang="en-GB" sz="1100" kern="1200"/>
        </a:p>
        <a:p>
          <a:pPr marL="0" lvl="0" indent="0" algn="ctr" defTabSz="488950">
            <a:lnSpc>
              <a:spcPct val="90000"/>
            </a:lnSpc>
            <a:spcBef>
              <a:spcPct val="0"/>
            </a:spcBef>
            <a:spcAft>
              <a:spcPct val="35000"/>
            </a:spcAft>
            <a:buNone/>
          </a:pPr>
          <a:r>
            <a:rPr lang="en-GB" sz="1100" kern="1200"/>
            <a:t>Complete your report and feedback form and submit by deadline date  </a:t>
          </a:r>
          <a:endParaRPr lang="en-GB" sz="1100" kern="1200">
            <a:solidFill>
              <a:schemeClr val="tx1"/>
            </a:solidFill>
          </a:endParaRPr>
        </a:p>
      </dsp:txBody>
      <dsp:txXfrm>
        <a:off x="1231368" y="5204077"/>
        <a:ext cx="3023917" cy="722272"/>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1">
  <dgm:title val=""/>
  <dgm:desc val=""/>
  <dgm:catLst>
    <dgm:cat type="process" pri="1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0" destId="2" srcOrd="0" destOrd="0"/>
        <dgm:cxn modelId="6" srcId="1" destId="3" srcOrd="1" destOrd="0"/>
        <dgm:cxn modelId="23" srcId="2" destId="21" srcOrd="0" destOrd="0"/>
        <dgm:cxn modelId="24" srcId="2" destId="22" srcOrd="1" destOrd="0"/>
        <dgm:cxn modelId="33" srcId="1" destId="31" srcOrd="0" destOrd="0"/>
      </dgm:cxnLst>
      <dgm:bg/>
      <dgm:whole/>
    </dgm:dataModel>
  </dgm:sampData>
  <dgm:styleData>
    <dgm:dataModel>
      <dgm:ptLst>
        <dgm:pt modelId="0" type="doc"/>
        <dgm:pt modelId="1"/>
        <dgm:pt modelId="11"/>
        <dgm:pt modelId="2"/>
        <dgm:pt modelId="22"/>
      </dgm:ptLst>
      <dgm:cxnLst>
        <dgm:cxn modelId="3" srcId="0" destId="1" srcOrd="0" destOrd="0"/>
        <dgm:cxn modelId="4" srcId="0" destId="2" srcOrd="0" destOrd="0"/>
        <dgm:cxn modelId="5" srcId="1" destId="11" srcOrd="0" destOrd="0"/>
        <dgm:cxn modelId="6" srcId="2" destId="2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L"/>
          <dgm:param type="vertAlign" val="mid"/>
          <dgm:param type="nodeHorzAlign" val="l"/>
          <dgm:param type="nodeVertAlign" val="t"/>
          <dgm:param type="fallback" val="2D"/>
        </dgm:alg>
      </dgm:if>
      <dgm:else name="Name3">
        <dgm:alg type="lin">
          <dgm:param type="linDir" val="fromR"/>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h" for="des" forName="header" refType="h"/>
      <dgm:constr type="w" for="des" forName="header" refType="h" refFor="des" refForName="header" op="equ" fact="4"/>
      <dgm:constr type="h" for="des" forName="child" refType="h" refFor="des" refForName="header" op="equ"/>
      <dgm:constr type="w" for="des" forName="child" refType="w" refFor="des" refForName="header" op="equ"/>
      <dgm:constr type="w" for="ch" forName="hSp" refType="w" refFor="des" refForName="header" op="equ" fact="0.14"/>
      <dgm:constr type="h" for="des" forName="parTrans" refType="h" refFor="des" refForName="header" op="equ" fact="0.35"/>
      <dgm:constr type="h" for="des" forName="sibTrans" refType="h" refFor="des" refForName="parTrans" op="equ"/>
      <dgm:constr type="primFontSz" for="des" forName="child" op="equ" val="65"/>
      <dgm:constr type="primFontSz" for="des" forName="header" op="equ" val="65"/>
    </dgm:constrLst>
    <dgm:ruleLst/>
    <dgm:forEach name="Name4" axis="ch" ptType="node">
      <dgm:layoutNode name="vertFlow">
        <dgm:choose name="Name5">
          <dgm:if name="Name6" func="var" arg="dir" op="equ" val="norm">
            <dgm:alg type="lin">
              <dgm:param type="linDir" val="fromT"/>
              <dgm:param type="nodeHorzAlign" val="ctr"/>
              <dgm:param type="nodeVertAlign" val="t"/>
              <dgm:param type="fallback" val="2D"/>
            </dgm:alg>
          </dgm:if>
          <dgm:else name="Name7">
            <dgm:alg type="lin">
              <dgm:param type="linDir" val="fromT"/>
              <dgm:param type="nodeHorzAlign" val="ctr"/>
              <dgm:param type="nodeVertAlign" val="t"/>
              <dgm:param type="fallback" val="2D"/>
            </dgm:alg>
          </dgm:else>
        </dgm:choose>
        <dgm:shape xmlns:r="http://schemas.openxmlformats.org/officeDocument/2006/relationships" r:blip="">
          <dgm:adjLst/>
        </dgm:shape>
        <dgm:presOf/>
        <dgm:constrLst/>
        <dgm:ruleLst/>
        <dgm:layoutNode name="header" styleLbl="node1">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8" axis="ch" ptType="parTrans" cnt="1">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w" refType="h"/>
              <dgm:constr type="connDist"/>
              <dgm:constr type="wArH" refType="h" fact="0.25"/>
              <dgm:constr type="hArH" refType="wArH" fact="2"/>
              <dgm:constr type="stemThick" refType="hArH" fact="0.667"/>
              <dgm:constr type="begPad" refType="connDist" fact="0.25"/>
              <dgm:constr type="endPad" refType="connDist" fact="0.25"/>
            </dgm:constrLst>
            <dgm:ruleLst/>
          </dgm:layoutNode>
        </dgm:forEach>
        <dgm:forEach name="Name9" axis="ch" ptType="node">
          <dgm:layoutNode name="child" styleLbl="alignAccFollowNode1">
            <dgm:varLst>
              <dgm:chMax val="0"/>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0" axis="followSib" ptType="sibTrans" cnt="1">
            <dgm:layoutNode name="sibTrans" styleLbl="sibTrans2D1">
              <dgm:alg type="conn">
                <dgm:param type="begPts" val="auto"/>
                <dgm:param type="endPts" val="auto"/>
              </dgm:alg>
              <dgm:shape xmlns:r="http://schemas.openxmlformats.org/officeDocument/2006/relationships" type="conn" r:blip="">
                <dgm:adjLst/>
              </dgm:shape>
              <dgm:presOf axis="self"/>
              <dgm:constrLst>
                <dgm:constr type="w" refType="h"/>
                <dgm:constr type="connDist"/>
                <dgm:constr type="wArH" refType="h" fact="0.25"/>
                <dgm:constr type="hArH" refType="wArH" fact="2"/>
                <dgm:constr type="stemThick" refType="hArH" fact="0.667"/>
                <dgm:constr type="begPad" refType="w" fact="0.25"/>
                <dgm:constr type="endPad" refType="w" fact="0.25"/>
              </dgm:constrLst>
              <dgm:ruleLst/>
            </dgm:layoutNode>
          </dgm:forEach>
        </dgm:forEach>
      </dgm:layoutNode>
      <dgm:choose name="Name11">
        <dgm:if name="Name12" axis="self" ptType="node" func="revPos" op="gte" val="2">
          <dgm:layoutNode name="hSp">
            <dgm:alg type="sp"/>
            <dgm:shape xmlns:r="http://schemas.openxmlformats.org/officeDocument/2006/relationships" r:blip="">
              <dgm:adjLst/>
            </dgm:shape>
            <dgm:presOf/>
            <dgm:constrLst/>
            <dgm:ruleLst/>
          </dgm:layoutNode>
        </dgm:if>
        <dgm:else name="Name13"/>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C1A261-6AA4-48BD-9463-B3A11B3CE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20</Pages>
  <Words>4371</Words>
  <Characters>24915</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University of Hull</Company>
  <LinksUpToDate>false</LinksUpToDate>
  <CharactersWithSpaces>29228</CharactersWithSpaces>
  <SharedDoc>false</SharedDoc>
  <HLinks>
    <vt:vector size="60" baseType="variant">
      <vt:variant>
        <vt:i4>5374026</vt:i4>
      </vt:variant>
      <vt:variant>
        <vt:i4>60</vt:i4>
      </vt:variant>
      <vt:variant>
        <vt:i4>0</vt:i4>
      </vt:variant>
      <vt:variant>
        <vt:i4>5</vt:i4>
      </vt:variant>
      <vt:variant>
        <vt:lpwstr>http://www.nres.npsa.nhs.uk/home/</vt:lpwstr>
      </vt:variant>
      <vt:variant>
        <vt:lpwstr/>
      </vt:variant>
      <vt:variant>
        <vt:i4>1179704</vt:i4>
      </vt:variant>
      <vt:variant>
        <vt:i4>50</vt:i4>
      </vt:variant>
      <vt:variant>
        <vt:i4>0</vt:i4>
      </vt:variant>
      <vt:variant>
        <vt:i4>5</vt:i4>
      </vt:variant>
      <vt:variant>
        <vt:lpwstr/>
      </vt:variant>
      <vt:variant>
        <vt:lpwstr>_Toc260923898</vt:lpwstr>
      </vt:variant>
      <vt:variant>
        <vt:i4>1179704</vt:i4>
      </vt:variant>
      <vt:variant>
        <vt:i4>44</vt:i4>
      </vt:variant>
      <vt:variant>
        <vt:i4>0</vt:i4>
      </vt:variant>
      <vt:variant>
        <vt:i4>5</vt:i4>
      </vt:variant>
      <vt:variant>
        <vt:lpwstr/>
      </vt:variant>
      <vt:variant>
        <vt:lpwstr>_Toc260923897</vt:lpwstr>
      </vt:variant>
      <vt:variant>
        <vt:i4>1179704</vt:i4>
      </vt:variant>
      <vt:variant>
        <vt:i4>38</vt:i4>
      </vt:variant>
      <vt:variant>
        <vt:i4>0</vt:i4>
      </vt:variant>
      <vt:variant>
        <vt:i4>5</vt:i4>
      </vt:variant>
      <vt:variant>
        <vt:lpwstr/>
      </vt:variant>
      <vt:variant>
        <vt:lpwstr>_Toc260923896</vt:lpwstr>
      </vt:variant>
      <vt:variant>
        <vt:i4>1179704</vt:i4>
      </vt:variant>
      <vt:variant>
        <vt:i4>32</vt:i4>
      </vt:variant>
      <vt:variant>
        <vt:i4>0</vt:i4>
      </vt:variant>
      <vt:variant>
        <vt:i4>5</vt:i4>
      </vt:variant>
      <vt:variant>
        <vt:lpwstr/>
      </vt:variant>
      <vt:variant>
        <vt:lpwstr>_Toc260923895</vt:lpwstr>
      </vt:variant>
      <vt:variant>
        <vt:i4>1179704</vt:i4>
      </vt:variant>
      <vt:variant>
        <vt:i4>26</vt:i4>
      </vt:variant>
      <vt:variant>
        <vt:i4>0</vt:i4>
      </vt:variant>
      <vt:variant>
        <vt:i4>5</vt:i4>
      </vt:variant>
      <vt:variant>
        <vt:lpwstr/>
      </vt:variant>
      <vt:variant>
        <vt:lpwstr>_Toc260923894</vt:lpwstr>
      </vt:variant>
      <vt:variant>
        <vt:i4>1179704</vt:i4>
      </vt:variant>
      <vt:variant>
        <vt:i4>20</vt:i4>
      </vt:variant>
      <vt:variant>
        <vt:i4>0</vt:i4>
      </vt:variant>
      <vt:variant>
        <vt:i4>5</vt:i4>
      </vt:variant>
      <vt:variant>
        <vt:lpwstr/>
      </vt:variant>
      <vt:variant>
        <vt:lpwstr>_Toc260923893</vt:lpwstr>
      </vt:variant>
      <vt:variant>
        <vt:i4>1179704</vt:i4>
      </vt:variant>
      <vt:variant>
        <vt:i4>14</vt:i4>
      </vt:variant>
      <vt:variant>
        <vt:i4>0</vt:i4>
      </vt:variant>
      <vt:variant>
        <vt:i4>5</vt:i4>
      </vt:variant>
      <vt:variant>
        <vt:lpwstr/>
      </vt:variant>
      <vt:variant>
        <vt:lpwstr>_Toc260923892</vt:lpwstr>
      </vt:variant>
      <vt:variant>
        <vt:i4>1179704</vt:i4>
      </vt:variant>
      <vt:variant>
        <vt:i4>8</vt:i4>
      </vt:variant>
      <vt:variant>
        <vt:i4>0</vt:i4>
      </vt:variant>
      <vt:variant>
        <vt:i4>5</vt:i4>
      </vt:variant>
      <vt:variant>
        <vt:lpwstr/>
      </vt:variant>
      <vt:variant>
        <vt:lpwstr>_Toc260923891</vt:lpwstr>
      </vt:variant>
      <vt:variant>
        <vt:i4>1179704</vt:i4>
      </vt:variant>
      <vt:variant>
        <vt:i4>2</vt:i4>
      </vt:variant>
      <vt:variant>
        <vt:i4>0</vt:i4>
      </vt:variant>
      <vt:variant>
        <vt:i4>5</vt:i4>
      </vt:variant>
      <vt:variant>
        <vt:lpwstr/>
      </vt:variant>
      <vt:variant>
        <vt:lpwstr>_Toc260923890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Alexander</dc:creator>
  <cp:lastModifiedBy>Tim Alexander</cp:lastModifiedBy>
  <cp:revision>4</cp:revision>
  <cp:lastPrinted>2010-06-10T12:50:00Z</cp:lastPrinted>
  <dcterms:created xsi:type="dcterms:W3CDTF">2018-02-22T09:56:00Z</dcterms:created>
  <dcterms:modified xsi:type="dcterms:W3CDTF">2018-02-22T11:08:00Z</dcterms:modified>
</cp:coreProperties>
</file>